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A9" w:rsidRPr="00B93773" w:rsidRDefault="00C457A9" w:rsidP="00C457A9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C457A9" w:rsidRPr="007B1E87" w:rsidRDefault="00C457A9" w:rsidP="00C457A9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C457A9" w:rsidRDefault="00C457A9" w:rsidP="00C457A9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01.03.2016 </w:t>
      </w:r>
      <w:r w:rsidRPr="007B1E87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884 </w:t>
      </w:r>
    </w:p>
    <w:p w:rsidR="00C457A9" w:rsidRDefault="00C457A9" w:rsidP="00C457A9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b/>
          <w:sz w:val="24"/>
          <w:szCs w:val="24"/>
        </w:rPr>
        <w:t xml:space="preserve">          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C457A9" w:rsidRDefault="00C457A9" w:rsidP="00C457A9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</w:rPr>
        <w:t>ПЕРЕЧЕНЬ  ЛОТОВ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4"/>
        <w:gridCol w:w="2373"/>
        <w:gridCol w:w="902"/>
        <w:gridCol w:w="1080"/>
        <w:gridCol w:w="54"/>
        <w:gridCol w:w="1701"/>
        <w:gridCol w:w="40"/>
        <w:gridCol w:w="1502"/>
        <w:gridCol w:w="851"/>
        <w:gridCol w:w="993"/>
        <w:gridCol w:w="1276"/>
        <w:gridCol w:w="999"/>
        <w:gridCol w:w="1423"/>
        <w:gridCol w:w="1705"/>
      </w:tblGrid>
      <w:tr w:rsidR="00C457A9" w:rsidTr="006A7B55">
        <w:trPr>
          <w:cantSplit/>
          <w:trHeight w:val="458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НДС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20% от </w:t>
            </w:r>
            <w:proofErr w:type="spellStart"/>
            <w:r>
              <w:rPr>
                <w:b/>
                <w:sz w:val="16"/>
                <w:szCs w:val="16"/>
              </w:rPr>
              <w:t>начальн</w:t>
            </w:r>
            <w:proofErr w:type="spellEnd"/>
            <w:r>
              <w:rPr>
                <w:b/>
                <w:sz w:val="16"/>
                <w:szCs w:val="16"/>
              </w:rPr>
              <w:t>. цены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5% от нач. цены</w:t>
            </w: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9" w:rsidRDefault="00C457A9" w:rsidP="006A7B55">
            <w:pPr>
              <w:rPr>
                <w:b/>
                <w:sz w:val="16"/>
                <w:szCs w:val="16"/>
              </w:rPr>
            </w:pPr>
          </w:p>
          <w:p w:rsidR="00C457A9" w:rsidRDefault="00C457A9" w:rsidP="006A7B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C457A9" w:rsidTr="006A7B55">
        <w:trPr>
          <w:cantSplit/>
          <w:trHeight w:val="457"/>
        </w:trPr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A9" w:rsidRDefault="00C457A9" w:rsidP="006A7B55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A9" w:rsidRDefault="00C457A9" w:rsidP="006A7B55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Год </w:t>
            </w:r>
          </w:p>
          <w:p w:rsidR="00C457A9" w:rsidRDefault="00C457A9" w:rsidP="006A7B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C457A9" w:rsidRDefault="00C457A9" w:rsidP="006A7B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конструктивных</w:t>
            </w:r>
            <w:proofErr w:type="gramEnd"/>
          </w:p>
          <w:p w:rsidR="00C457A9" w:rsidRDefault="00C457A9" w:rsidP="006A7B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элементов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A9" w:rsidRDefault="00C457A9" w:rsidP="006A7B55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A9" w:rsidRDefault="00C457A9" w:rsidP="006A7B55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A9" w:rsidRDefault="00C457A9" w:rsidP="006A7B55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A9" w:rsidRDefault="00C457A9" w:rsidP="006A7B55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A9" w:rsidRDefault="00C457A9" w:rsidP="006A7B55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A9" w:rsidRDefault="00C457A9" w:rsidP="006A7B55">
            <w:pPr>
              <w:widowControl/>
              <w:rPr>
                <w:b/>
                <w:sz w:val="16"/>
                <w:szCs w:val="16"/>
              </w:rPr>
            </w:pPr>
          </w:p>
        </w:tc>
      </w:tr>
      <w:tr w:rsidR="00C457A9" w:rsidTr="006A7B55">
        <w:trPr>
          <w:cantSplit/>
          <w:trHeight w:val="22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 и земельный участок, на котором оно расположено по адресу: Нижегородская область, </w:t>
            </w:r>
            <w:proofErr w:type="spellStart"/>
            <w:r>
              <w:rPr>
                <w:b/>
                <w:sz w:val="18"/>
                <w:szCs w:val="18"/>
              </w:rPr>
              <w:t>г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ор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рп</w:t>
            </w:r>
            <w:proofErr w:type="spellEnd"/>
            <w:r>
              <w:rPr>
                <w:b/>
                <w:sz w:val="18"/>
                <w:szCs w:val="18"/>
              </w:rPr>
              <w:t xml:space="preserve"> Неклюдово, ул. Клубная, д.2в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195,1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Коммуникаций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Неизв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3 050 000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152 500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не эксплуатируется, свободен от прав третьих лиц.</w:t>
            </w:r>
          </w:p>
        </w:tc>
      </w:tr>
    </w:tbl>
    <w:p w:rsidR="00C457A9" w:rsidRDefault="00C457A9" w:rsidP="00C457A9">
      <w:pPr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Лот №1</w:t>
      </w:r>
      <w:r>
        <w:rPr>
          <w:b/>
          <w:sz w:val="24"/>
          <w:szCs w:val="24"/>
        </w:rPr>
        <w:t>: Земельный участок: кадастровый номер 52:19:0102017:1964 относится к категории земель: земли населенных пунктов, разрешенное использование: под производственные нужды.</w:t>
      </w:r>
      <w:r>
        <w:rPr>
          <w:b/>
          <w:sz w:val="28"/>
          <w:szCs w:val="28"/>
        </w:rPr>
        <w:t xml:space="preserve"> </w:t>
      </w:r>
    </w:p>
    <w:p w:rsidR="00C457A9" w:rsidRDefault="00C457A9" w:rsidP="00C457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.)  и в границах </w:t>
      </w:r>
      <w:proofErr w:type="spellStart"/>
      <w:r>
        <w:rPr>
          <w:b/>
          <w:sz w:val="24"/>
          <w:szCs w:val="24"/>
        </w:rPr>
        <w:t>водоохранных</w:t>
      </w:r>
      <w:proofErr w:type="spellEnd"/>
      <w:r>
        <w:rPr>
          <w:b/>
          <w:sz w:val="24"/>
          <w:szCs w:val="24"/>
        </w:rPr>
        <w:t xml:space="preserve"> зон (весь участок);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387"/>
        <w:gridCol w:w="902"/>
        <w:gridCol w:w="1080"/>
        <w:gridCol w:w="1795"/>
        <w:gridCol w:w="1502"/>
        <w:gridCol w:w="851"/>
        <w:gridCol w:w="993"/>
        <w:gridCol w:w="1276"/>
        <w:gridCol w:w="999"/>
        <w:gridCol w:w="1423"/>
        <w:gridCol w:w="1705"/>
      </w:tblGrid>
      <w:tr w:rsidR="00C457A9" w:rsidTr="006A7B55">
        <w:trPr>
          <w:cantSplit/>
          <w:trHeight w:val="15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 и земельный участок, на котором оно расположено по адресу: Нижегородская область, </w:t>
            </w:r>
            <w:proofErr w:type="spellStart"/>
            <w:r>
              <w:rPr>
                <w:b/>
                <w:sz w:val="18"/>
                <w:szCs w:val="18"/>
              </w:rPr>
              <w:t>г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ор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spellStart"/>
            <w:r>
              <w:rPr>
                <w:b/>
                <w:sz w:val="18"/>
                <w:szCs w:val="18"/>
              </w:rPr>
              <w:t>В.Котика</w:t>
            </w:r>
            <w:proofErr w:type="spellEnd"/>
            <w:r>
              <w:rPr>
                <w:b/>
                <w:sz w:val="18"/>
                <w:szCs w:val="18"/>
              </w:rPr>
              <w:t xml:space="preserve">, д.7, уч.7/1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Коммуникаций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Неизв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не эксплуатируется, свободен от прав третьих лиц.</w:t>
            </w:r>
          </w:p>
        </w:tc>
      </w:tr>
    </w:tbl>
    <w:p w:rsidR="00C457A9" w:rsidRDefault="00C457A9" w:rsidP="00C457A9">
      <w:pPr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Лот №2</w:t>
      </w:r>
      <w:r>
        <w:rPr>
          <w:b/>
          <w:sz w:val="24"/>
          <w:szCs w:val="24"/>
        </w:rPr>
        <w:t>: Земельный участок: кадастровый номер 52:19:0303024:251 относится к категории земель: земли населенных пунктов, разрешенное использование: общественное использование объектов капитального строительства.</w:t>
      </w:r>
      <w:r>
        <w:rPr>
          <w:b/>
          <w:sz w:val="28"/>
          <w:szCs w:val="28"/>
        </w:rPr>
        <w:t xml:space="preserve"> 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387"/>
        <w:gridCol w:w="902"/>
        <w:gridCol w:w="1080"/>
        <w:gridCol w:w="1795"/>
        <w:gridCol w:w="1502"/>
        <w:gridCol w:w="851"/>
        <w:gridCol w:w="993"/>
        <w:gridCol w:w="1276"/>
        <w:gridCol w:w="999"/>
        <w:gridCol w:w="1423"/>
        <w:gridCol w:w="1705"/>
      </w:tblGrid>
      <w:tr w:rsidR="00C457A9" w:rsidTr="006A7B55">
        <w:trPr>
          <w:cantSplit/>
          <w:trHeight w:val="15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(кухня бывшего детсада)  и земельный участок, на котором оно расположено по адресу: Нижегородская область, город областного значения Бор, </w:t>
            </w:r>
            <w:proofErr w:type="spellStart"/>
            <w:r>
              <w:rPr>
                <w:b/>
                <w:sz w:val="18"/>
                <w:szCs w:val="18"/>
              </w:rPr>
              <w:t>Краснослободский</w:t>
            </w:r>
            <w:proofErr w:type="spellEnd"/>
            <w:r>
              <w:rPr>
                <w:b/>
                <w:sz w:val="18"/>
                <w:szCs w:val="18"/>
              </w:rPr>
              <w:t xml:space="preserve"> с/с, сельский поселок </w:t>
            </w:r>
            <w:proofErr w:type="spellStart"/>
            <w:r>
              <w:rPr>
                <w:b/>
                <w:sz w:val="18"/>
                <w:szCs w:val="18"/>
              </w:rPr>
              <w:t>Керженец</w:t>
            </w:r>
            <w:proofErr w:type="spellEnd"/>
            <w:r>
              <w:rPr>
                <w:b/>
                <w:sz w:val="18"/>
                <w:szCs w:val="18"/>
              </w:rPr>
              <w:t xml:space="preserve">, 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gramStart"/>
            <w:r>
              <w:rPr>
                <w:b/>
                <w:sz w:val="18"/>
                <w:szCs w:val="18"/>
              </w:rPr>
              <w:t>.К</w:t>
            </w:r>
            <w:proofErr w:type="gramEnd"/>
            <w:r>
              <w:rPr>
                <w:b/>
                <w:sz w:val="18"/>
                <w:szCs w:val="18"/>
              </w:rPr>
              <w:t>алинина</w:t>
            </w:r>
            <w:proofErr w:type="spellEnd"/>
            <w:r>
              <w:rPr>
                <w:b/>
                <w:sz w:val="18"/>
                <w:szCs w:val="18"/>
              </w:rPr>
              <w:t xml:space="preserve">, д.14, участок  18/1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Коммуникаций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Неизв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A9" w:rsidRDefault="00C457A9" w:rsidP="006A7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не эксплуатируется, свободен от прав третьих лиц.</w:t>
            </w:r>
          </w:p>
        </w:tc>
      </w:tr>
    </w:tbl>
    <w:p w:rsidR="00C457A9" w:rsidRDefault="00C457A9" w:rsidP="00C457A9">
      <w:pPr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Лот №3</w:t>
      </w:r>
      <w:r>
        <w:rPr>
          <w:b/>
          <w:sz w:val="24"/>
          <w:szCs w:val="24"/>
        </w:rPr>
        <w:t>: Земельный участок: кадастровый номер 52:20:0800006:10811 относится к категории земель: земли населенных пунктов, разрешенное использование: общественное использование объектов капитального строительства.</w:t>
      </w:r>
      <w:r>
        <w:rPr>
          <w:b/>
          <w:sz w:val="28"/>
          <w:szCs w:val="28"/>
        </w:rPr>
        <w:t xml:space="preserve"> </w:t>
      </w:r>
    </w:p>
    <w:p w:rsidR="00C457A9" w:rsidRDefault="00C457A9" w:rsidP="00C457A9">
      <w:pPr>
        <w:pStyle w:val="4"/>
        <w:rPr>
          <w:b w:val="0"/>
          <w:szCs w:val="24"/>
        </w:rPr>
      </w:pPr>
      <w:r>
        <w:rPr>
          <w:rFonts w:ascii="Times New Roman" w:hAnsi="Times New Roman"/>
        </w:rPr>
        <w:lastRenderedPageBreak/>
        <w:t xml:space="preserve">          </w:t>
      </w:r>
      <w:r>
        <w:rPr>
          <w:b w:val="0"/>
          <w:szCs w:val="24"/>
        </w:rPr>
        <w:t xml:space="preserve">                                         </w:t>
      </w:r>
    </w:p>
    <w:p w:rsidR="00C457A9" w:rsidRDefault="00C457A9" w:rsidP="00C457A9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УСЛОВИЯ  УЧАСТИЯ  В  ТОРГАХ</w:t>
      </w:r>
    </w:p>
    <w:p w:rsidR="00C457A9" w:rsidRDefault="00C457A9" w:rsidP="00C457A9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C457A9" w:rsidRDefault="00C457A9" w:rsidP="00C457A9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04.04.2016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C457A9" w:rsidRDefault="00C457A9" w:rsidP="00C457A9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05.04.2016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C457A9" w:rsidRDefault="00C457A9" w:rsidP="00C457A9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07 апреля  2016 года 14:00 час. </w:t>
      </w:r>
    </w:p>
    <w:p w:rsidR="00C457A9" w:rsidRDefault="00C457A9" w:rsidP="00C457A9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C457A9" w:rsidRDefault="00C457A9" w:rsidP="00C457A9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07.04.2016 года в 14:15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C457A9" w:rsidRDefault="00C457A9" w:rsidP="00C457A9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08.04.2016 по 14.04.2016 </w:t>
      </w:r>
    </w:p>
    <w:p w:rsidR="00C457A9" w:rsidRDefault="00C457A9" w:rsidP="00C457A9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C457A9" w:rsidRDefault="00C457A9" w:rsidP="00C457A9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377F81" w:rsidRDefault="00377F81"/>
    <w:sectPr w:rsidR="00377F81" w:rsidSect="00C457A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A9"/>
    <w:rsid w:val="00377F81"/>
    <w:rsid w:val="00C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57A9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57A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C457A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457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457A9"/>
    <w:pPr>
      <w:spacing w:after="120"/>
    </w:pPr>
  </w:style>
  <w:style w:type="character" w:customStyle="1" w:styleId="a6">
    <w:name w:val="Основной текст Знак"/>
    <w:basedOn w:val="a0"/>
    <w:link w:val="a5"/>
    <w:rsid w:val="00C45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 Знак Знак Знак Знак Знак1 Знак Знак Знак Знак Знак Знак Знак Знак Знак Знак Знак Знак Знак Знак Знак"/>
    <w:basedOn w:val="a"/>
    <w:rsid w:val="00C457A9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57A9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57A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C457A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457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457A9"/>
    <w:pPr>
      <w:spacing w:after="120"/>
    </w:pPr>
  </w:style>
  <w:style w:type="character" w:customStyle="1" w:styleId="a6">
    <w:name w:val="Основной текст Знак"/>
    <w:basedOn w:val="a0"/>
    <w:link w:val="a5"/>
    <w:rsid w:val="00C45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 Знак Знак Знак Знак Знак1 Знак Знак Знак Знак Знак Знак Знак Знак Знак Знак Знак Знак Знак Знак Знак"/>
    <w:basedOn w:val="a"/>
    <w:rsid w:val="00C457A9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2016-03-01T06:28:00Z</dcterms:created>
  <dcterms:modified xsi:type="dcterms:W3CDTF">2016-03-01T06:29:00Z</dcterms:modified>
</cp:coreProperties>
</file>