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1B" w:rsidRDefault="0005601B" w:rsidP="0005601B">
      <w:pPr>
        <w:pStyle w:val="a3"/>
        <w:widowControl/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05601B" w:rsidRPr="007D389F" w:rsidRDefault="0005601B" w:rsidP="0005601B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05601B" w:rsidRPr="007D389F" w:rsidRDefault="0005601B" w:rsidP="0005601B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05601B" w:rsidRPr="007D389F" w:rsidRDefault="0005601B" w:rsidP="0005601B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05601B" w:rsidRDefault="0005601B" w:rsidP="0005601B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09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7D389F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>, 14:00</w:t>
      </w:r>
    </w:p>
    <w:p w:rsidR="0005601B" w:rsidRPr="007D389F" w:rsidRDefault="0005601B" w:rsidP="0005601B">
      <w:pPr>
        <w:ind w:right="-185"/>
        <w:rPr>
          <w:rFonts w:ascii="Times New Roman" w:hAnsi="Times New Roman"/>
          <w:b/>
          <w:sz w:val="24"/>
          <w:szCs w:val="24"/>
        </w:rPr>
      </w:pPr>
    </w:p>
    <w:p w:rsidR="0005601B" w:rsidRDefault="0005601B" w:rsidP="000560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05601B" w:rsidRPr="00C47C71" w:rsidRDefault="0005601B" w:rsidP="0005601B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05601B" w:rsidRDefault="0005601B" w:rsidP="000560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05601B" w:rsidRDefault="0005601B" w:rsidP="0005601B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05601B" w:rsidRPr="00C47C71" w:rsidRDefault="0005601B" w:rsidP="000560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05601B" w:rsidRDefault="0005601B" w:rsidP="000560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5601B" w:rsidRDefault="0005601B" w:rsidP="000560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05601B" w:rsidRDefault="0005601B" w:rsidP="000560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5601B" w:rsidRPr="00C47C71" w:rsidRDefault="0005601B" w:rsidP="000560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05601B" w:rsidRPr="003E4DBA" w:rsidRDefault="0005601B" w:rsidP="0005601B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3E4DBA">
        <w:rPr>
          <w:rFonts w:ascii="Times New Roman" w:hAnsi="Times New Roman"/>
          <w:sz w:val="24"/>
          <w:szCs w:val="24"/>
          <w:lang w:eastAsia="en-US"/>
        </w:rPr>
        <w:t>Нежилое отдельно стоящее здание (котельная с оборудованием, предназначенным   для выработки тепловой энергии)</w:t>
      </w:r>
      <w:r>
        <w:rPr>
          <w:rFonts w:ascii="Times New Roman" w:hAnsi="Times New Roman"/>
          <w:sz w:val="24"/>
          <w:szCs w:val="24"/>
          <w:lang w:eastAsia="en-US"/>
        </w:rPr>
        <w:t xml:space="preserve"> площадью 1174,2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  <w:r w:rsidRPr="003E4DBA">
        <w:rPr>
          <w:rFonts w:ascii="Times New Roman" w:hAnsi="Times New Roman"/>
          <w:sz w:val="24"/>
          <w:szCs w:val="24"/>
          <w:lang w:eastAsia="en-US"/>
        </w:rPr>
        <w:t xml:space="preserve">,  тепловые сети протяженностью 9534 м с оборудование, предназначенным для транспортировки тепловой энергии, расположенные по адресу: Нижегородская область, г.Бор, </w:t>
      </w:r>
      <w:proofErr w:type="spellStart"/>
      <w:r w:rsidRPr="003E4DBA">
        <w:rPr>
          <w:rFonts w:ascii="Times New Roman" w:hAnsi="Times New Roman"/>
          <w:sz w:val="24"/>
          <w:szCs w:val="24"/>
          <w:lang w:eastAsia="en-US"/>
        </w:rPr>
        <w:t>ул</w:t>
      </w:r>
      <w:proofErr w:type="gramStart"/>
      <w:r w:rsidRPr="003E4DBA">
        <w:rPr>
          <w:rFonts w:ascii="Times New Roman" w:hAnsi="Times New Roman"/>
          <w:sz w:val="24"/>
          <w:szCs w:val="24"/>
          <w:lang w:eastAsia="en-US"/>
        </w:rPr>
        <w:t>.О</w:t>
      </w:r>
      <w:proofErr w:type="gramEnd"/>
      <w:r w:rsidRPr="003E4DBA">
        <w:rPr>
          <w:rFonts w:ascii="Times New Roman" w:hAnsi="Times New Roman"/>
          <w:sz w:val="24"/>
          <w:szCs w:val="24"/>
          <w:lang w:eastAsia="en-US"/>
        </w:rPr>
        <w:t>ктябрьская</w:t>
      </w:r>
      <w:proofErr w:type="spellEnd"/>
      <w:r w:rsidRPr="003E4DBA">
        <w:rPr>
          <w:rFonts w:ascii="Times New Roman" w:hAnsi="Times New Roman"/>
          <w:sz w:val="24"/>
          <w:szCs w:val="24"/>
          <w:lang w:eastAsia="en-US"/>
        </w:rPr>
        <w:t xml:space="preserve">, д.84А   и земельный участок  по адресу: Нижегородская область, г.Бор, </w:t>
      </w:r>
      <w:proofErr w:type="spellStart"/>
      <w:r w:rsidRPr="003E4DBA">
        <w:rPr>
          <w:rFonts w:ascii="Times New Roman" w:hAnsi="Times New Roman"/>
          <w:sz w:val="24"/>
          <w:szCs w:val="24"/>
          <w:lang w:eastAsia="en-US"/>
        </w:rPr>
        <w:t>ул</w:t>
      </w:r>
      <w:proofErr w:type="gramStart"/>
      <w:r w:rsidRPr="003E4DBA">
        <w:rPr>
          <w:rFonts w:ascii="Times New Roman" w:hAnsi="Times New Roman"/>
          <w:sz w:val="24"/>
          <w:szCs w:val="24"/>
          <w:lang w:eastAsia="en-US"/>
        </w:rPr>
        <w:t>.О</w:t>
      </w:r>
      <w:proofErr w:type="gramEnd"/>
      <w:r w:rsidRPr="003E4DBA">
        <w:rPr>
          <w:rFonts w:ascii="Times New Roman" w:hAnsi="Times New Roman"/>
          <w:sz w:val="24"/>
          <w:szCs w:val="24"/>
          <w:lang w:eastAsia="en-US"/>
        </w:rPr>
        <w:t>ктябрьская</w:t>
      </w:r>
      <w:proofErr w:type="spellEnd"/>
      <w:r w:rsidRPr="003E4DBA">
        <w:rPr>
          <w:rFonts w:ascii="Times New Roman" w:hAnsi="Times New Roman"/>
          <w:sz w:val="24"/>
          <w:szCs w:val="24"/>
          <w:lang w:eastAsia="en-US"/>
        </w:rPr>
        <w:t xml:space="preserve">, участок  84а,  на котором расположено здание котельной. </w:t>
      </w:r>
    </w:p>
    <w:p w:rsidR="0005601B" w:rsidRPr="004262DF" w:rsidRDefault="0005601B" w:rsidP="0005601B">
      <w:pPr>
        <w:pStyle w:val="2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62D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05601B" w:rsidRPr="006A0764" w:rsidRDefault="0005601B" w:rsidP="0005601B">
      <w:pPr>
        <w:pStyle w:val="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0764">
        <w:rPr>
          <w:rFonts w:ascii="Times New Roman" w:hAnsi="Times New Roman"/>
          <w:sz w:val="24"/>
          <w:szCs w:val="24"/>
        </w:rPr>
        <w:t>1.Договор аренды здания (котельная) и тепловых сетей сроком до 31.12.2016.</w:t>
      </w:r>
    </w:p>
    <w:p w:rsidR="0005601B" w:rsidRPr="006A0764" w:rsidRDefault="0005601B" w:rsidP="0005601B">
      <w:pPr>
        <w:pStyle w:val="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0764">
        <w:rPr>
          <w:rFonts w:ascii="Times New Roman" w:hAnsi="Times New Roman"/>
          <w:sz w:val="24"/>
          <w:szCs w:val="24"/>
        </w:rPr>
        <w:t>2.Эксплуатационные обязательства:</w:t>
      </w:r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указанному в схеме теплоснабжения, утвержденной органом местного самоуправления в установленном порядке.</w:t>
      </w:r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 xml:space="preserve">2.3. </w:t>
      </w:r>
      <w:proofErr w:type="gramStart"/>
      <w:r w:rsidRPr="006A0764">
        <w:rPr>
          <w:rFonts w:ascii="Times New Roman" w:hAnsi="Times New Roman"/>
          <w:bCs/>
          <w:sz w:val="24"/>
          <w:szCs w:val="24"/>
        </w:rPr>
        <w:t>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</w:t>
      </w:r>
      <w:r w:rsidRPr="006A0764">
        <w:rPr>
          <w:rFonts w:ascii="Times New Roman" w:hAnsi="Times New Roman"/>
          <w:sz w:val="24"/>
          <w:szCs w:val="24"/>
        </w:rPr>
        <w:t xml:space="preserve"> </w:t>
      </w:r>
      <w:r w:rsidRPr="006A0764">
        <w:rPr>
          <w:rFonts w:ascii="Times New Roman" w:hAnsi="Times New Roman"/>
          <w:bCs/>
          <w:sz w:val="24"/>
          <w:szCs w:val="24"/>
        </w:rPr>
        <w:t>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 и</w:t>
      </w:r>
      <w:proofErr w:type="gramEnd"/>
      <w:r w:rsidRPr="006A0764">
        <w:rPr>
          <w:rFonts w:ascii="Times New Roman" w:hAnsi="Times New Roman"/>
          <w:bCs/>
          <w:sz w:val="24"/>
          <w:szCs w:val="24"/>
        </w:rPr>
        <w:t xml:space="preserve">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 xml:space="preserve">2.4. </w:t>
      </w:r>
      <w:proofErr w:type="gramStart"/>
      <w:r w:rsidRPr="006A0764">
        <w:rPr>
          <w:rFonts w:ascii="Times New Roman" w:hAnsi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утвержденными</w:t>
      </w:r>
      <w:r w:rsidRPr="006A0764">
        <w:rPr>
          <w:rFonts w:ascii="Times New Roman" w:hAnsi="Times New Roman"/>
          <w:sz w:val="24"/>
          <w:szCs w:val="24"/>
        </w:rPr>
        <w:t xml:space="preserve"> </w:t>
      </w:r>
      <w:r w:rsidRPr="006A0764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 от 06.05.2011 № 354 «</w:t>
      </w:r>
      <w:r w:rsidRPr="006A0764">
        <w:rPr>
          <w:rFonts w:ascii="Times New Roman" w:eastAsia="Calibri" w:hAnsi="Times New Roman"/>
          <w:sz w:val="24"/>
          <w:szCs w:val="24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6A07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A076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6A0764">
        <w:rPr>
          <w:rFonts w:ascii="Times New Roman" w:hAnsi="Times New Roman"/>
          <w:bCs/>
          <w:sz w:val="24"/>
          <w:szCs w:val="24"/>
        </w:rPr>
        <w:t xml:space="preserve"> 2.1.4.2496-09 «Гигиенические требования к обеспечению</w:t>
      </w:r>
      <w:proofErr w:type="gramEnd"/>
      <w:r w:rsidRPr="006A076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A0764">
        <w:rPr>
          <w:rFonts w:ascii="Times New Roman" w:hAnsi="Times New Roman"/>
          <w:bCs/>
          <w:sz w:val="24"/>
          <w:szCs w:val="24"/>
        </w:rPr>
        <w:t xml:space="preserve">безопасности систем горячего водоснабжения», утвержденные Постановлением Главного государственного врача Российской Федерации от 07.04.2009 №20 и предусмотренных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</w:t>
      </w:r>
      <w:r w:rsidRPr="006A0764">
        <w:rPr>
          <w:rFonts w:ascii="Times New Roman" w:hAnsi="Times New Roman"/>
          <w:bCs/>
          <w:sz w:val="24"/>
          <w:szCs w:val="24"/>
        </w:rPr>
        <w:lastRenderedPageBreak/>
        <w:t>от 08.08.2012 № 808 «</w:t>
      </w:r>
      <w:r w:rsidRPr="006A0764">
        <w:rPr>
          <w:rFonts w:ascii="Times New Roman" w:eastAsia="Calibri" w:hAnsi="Times New Roman"/>
          <w:sz w:val="24"/>
          <w:szCs w:val="24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6A0764">
        <w:rPr>
          <w:rFonts w:ascii="Times New Roman" w:hAnsi="Times New Roman"/>
          <w:bCs/>
          <w:sz w:val="24"/>
          <w:szCs w:val="24"/>
        </w:rPr>
        <w:t xml:space="preserve">.   </w:t>
      </w:r>
      <w:proofErr w:type="gramEnd"/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 xml:space="preserve">2.5. </w:t>
      </w:r>
      <w:proofErr w:type="gramStart"/>
      <w:r w:rsidRPr="006A0764">
        <w:rPr>
          <w:rFonts w:ascii="Times New Roman" w:hAnsi="Times New Roman"/>
          <w:bCs/>
          <w:sz w:val="24"/>
          <w:szCs w:val="24"/>
        </w:rPr>
        <w:t>Допустимый объем непредставления тепловой энергии и горячей воды не должен превышать объема, предусмотренного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от 08.08.2012 № 808 «</w:t>
      </w:r>
      <w:r w:rsidRPr="006A0764">
        <w:rPr>
          <w:rFonts w:ascii="Times New Roman" w:eastAsia="Calibri" w:hAnsi="Times New Roman"/>
          <w:sz w:val="24"/>
          <w:szCs w:val="24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6A0764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05601B" w:rsidRPr="006A0764" w:rsidRDefault="0005601B" w:rsidP="0005601B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6A0764">
        <w:rPr>
          <w:rFonts w:ascii="Times New Roman" w:hAnsi="Times New Roman"/>
          <w:bCs/>
          <w:sz w:val="24"/>
          <w:szCs w:val="24"/>
        </w:rPr>
        <w:t>2.6. Обеспечить подготовку</w:t>
      </w:r>
      <w:r w:rsidRPr="006A0764">
        <w:rPr>
          <w:rFonts w:ascii="Times New Roman" w:hAnsi="Times New Roman"/>
          <w:sz w:val="24"/>
          <w:szCs w:val="24"/>
        </w:rPr>
        <w:t xml:space="preserve"> </w:t>
      </w:r>
      <w:r w:rsidRPr="006A0764">
        <w:rPr>
          <w:rFonts w:ascii="Times New Roman" w:hAnsi="Times New Roman"/>
          <w:bCs/>
          <w:sz w:val="24"/>
          <w:szCs w:val="24"/>
        </w:rPr>
        <w:t>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05601B" w:rsidRPr="006A0764" w:rsidRDefault="0005601B" w:rsidP="0005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601B" w:rsidRPr="00E25476" w:rsidRDefault="0005601B" w:rsidP="0005601B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>Рыночная стоимость объекта</w:t>
      </w:r>
      <w:r>
        <w:rPr>
          <w:rFonts w:ascii="Times New Roman" w:hAnsi="Times New Roman"/>
          <w:sz w:val="24"/>
          <w:szCs w:val="24"/>
        </w:rPr>
        <w:t xml:space="preserve"> приватизации</w:t>
      </w:r>
      <w:r w:rsidRPr="00E2547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30</w:t>
      </w:r>
      <w:r w:rsidRPr="00E254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2547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25476">
        <w:rPr>
          <w:rFonts w:ascii="Times New Roman" w:hAnsi="Times New Roman"/>
          <w:sz w:val="24"/>
          <w:szCs w:val="24"/>
        </w:rPr>
        <w:t xml:space="preserve"> составляет:  </w:t>
      </w:r>
      <w:r>
        <w:rPr>
          <w:rFonts w:ascii="Times New Roman" w:hAnsi="Times New Roman"/>
          <w:sz w:val="24"/>
          <w:szCs w:val="24"/>
        </w:rPr>
        <w:t>4</w:t>
      </w:r>
      <w:r w:rsidRPr="00E2547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500</w:t>
      </w:r>
      <w:r w:rsidRPr="00E25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</w:t>
      </w:r>
      <w:r w:rsidRPr="00E254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</w:t>
      </w:r>
      <w:r w:rsidRPr="00E25476">
        <w:rPr>
          <w:rFonts w:ascii="Times New Roman" w:hAnsi="Times New Roman"/>
          <w:sz w:val="24"/>
          <w:szCs w:val="24"/>
        </w:rPr>
        <w:t xml:space="preserve">  миллиона </w:t>
      </w:r>
      <w:proofErr w:type="spellStart"/>
      <w:r>
        <w:rPr>
          <w:rFonts w:ascii="Times New Roman" w:hAnsi="Times New Roman"/>
          <w:sz w:val="24"/>
          <w:szCs w:val="24"/>
        </w:rPr>
        <w:t>пятьсот</w:t>
      </w:r>
      <w:r w:rsidRPr="00E25476">
        <w:rPr>
          <w:rFonts w:ascii="Times New Roman" w:hAnsi="Times New Roman"/>
          <w:sz w:val="24"/>
          <w:szCs w:val="24"/>
        </w:rPr>
        <w:t>ь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триста один</w:t>
      </w:r>
      <w:r w:rsidRPr="00E25476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ь</w:t>
      </w:r>
      <w:r w:rsidRPr="00E25476">
        <w:rPr>
          <w:rFonts w:ascii="Times New Roman" w:hAnsi="Times New Roman"/>
          <w:sz w:val="24"/>
          <w:szCs w:val="24"/>
        </w:rPr>
        <w:t xml:space="preserve">,  в </w:t>
      </w:r>
      <w:proofErr w:type="spellStart"/>
      <w:r w:rsidRPr="00E25476">
        <w:rPr>
          <w:rFonts w:ascii="Times New Roman" w:hAnsi="Times New Roman"/>
          <w:sz w:val="24"/>
          <w:szCs w:val="24"/>
        </w:rPr>
        <w:t>т.ч</w:t>
      </w:r>
      <w:proofErr w:type="spellEnd"/>
      <w:r w:rsidRPr="00E25476">
        <w:rPr>
          <w:rFonts w:ascii="Times New Roman" w:hAnsi="Times New Roman"/>
          <w:sz w:val="24"/>
          <w:szCs w:val="24"/>
        </w:rPr>
        <w:t>.:</w:t>
      </w:r>
    </w:p>
    <w:p w:rsidR="0005601B" w:rsidRPr="00375CB2" w:rsidRDefault="0005601B" w:rsidP="0005601B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75CB2">
        <w:rPr>
          <w:rFonts w:ascii="Times New Roman" w:hAnsi="Times New Roman"/>
          <w:sz w:val="24"/>
          <w:szCs w:val="24"/>
        </w:rPr>
        <w:t xml:space="preserve">- земельный участок – 2 203 335 руб., что составляет 48,9597%  </w:t>
      </w:r>
      <w:proofErr w:type="gramStart"/>
      <w:r w:rsidRPr="00375CB2">
        <w:rPr>
          <w:rFonts w:ascii="Times New Roman" w:hAnsi="Times New Roman"/>
          <w:sz w:val="24"/>
          <w:szCs w:val="24"/>
        </w:rPr>
        <w:t>от</w:t>
      </w:r>
      <w:proofErr w:type="gramEnd"/>
      <w:r w:rsidRPr="00375CB2">
        <w:rPr>
          <w:rFonts w:ascii="Times New Roman" w:hAnsi="Times New Roman"/>
          <w:sz w:val="24"/>
          <w:szCs w:val="24"/>
        </w:rPr>
        <w:t xml:space="preserve"> </w:t>
      </w:r>
    </w:p>
    <w:p w:rsidR="0005601B" w:rsidRPr="00375CB2" w:rsidRDefault="0005601B" w:rsidP="0005601B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75CB2">
        <w:rPr>
          <w:rFonts w:ascii="Times New Roman" w:hAnsi="Times New Roman"/>
          <w:sz w:val="24"/>
          <w:szCs w:val="24"/>
        </w:rPr>
        <w:t xml:space="preserve">4 500 301 руб.; </w:t>
      </w:r>
    </w:p>
    <w:p w:rsidR="0005601B" w:rsidRPr="00375CB2" w:rsidRDefault="0005601B" w:rsidP="0005601B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75CB2">
        <w:rPr>
          <w:rFonts w:ascii="Times New Roman" w:hAnsi="Times New Roman"/>
          <w:sz w:val="24"/>
          <w:szCs w:val="24"/>
        </w:rPr>
        <w:t xml:space="preserve">- здание  (котельная)  – 1 520 050  руб., в </w:t>
      </w:r>
      <w:proofErr w:type="spellStart"/>
      <w:r w:rsidRPr="00375CB2">
        <w:rPr>
          <w:rFonts w:ascii="Times New Roman" w:hAnsi="Times New Roman"/>
          <w:sz w:val="24"/>
          <w:szCs w:val="24"/>
        </w:rPr>
        <w:t>т.ч</w:t>
      </w:r>
      <w:proofErr w:type="spellEnd"/>
      <w:r w:rsidRPr="00375CB2">
        <w:rPr>
          <w:rFonts w:ascii="Times New Roman" w:hAnsi="Times New Roman"/>
          <w:sz w:val="24"/>
          <w:szCs w:val="24"/>
        </w:rPr>
        <w:t>. НДС;</w:t>
      </w:r>
    </w:p>
    <w:p w:rsidR="0005601B" w:rsidRPr="00375CB2" w:rsidRDefault="0005601B" w:rsidP="0005601B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75CB2">
        <w:rPr>
          <w:rFonts w:ascii="Times New Roman" w:hAnsi="Times New Roman"/>
          <w:sz w:val="24"/>
          <w:szCs w:val="24"/>
        </w:rPr>
        <w:t>- тепловые сети – 776 916 руб.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НДС</w:t>
      </w:r>
      <w:r w:rsidRPr="00375CB2">
        <w:rPr>
          <w:rFonts w:ascii="Times New Roman" w:hAnsi="Times New Roman"/>
          <w:sz w:val="24"/>
          <w:szCs w:val="24"/>
        </w:rPr>
        <w:t xml:space="preserve">   (Отчет  об оценке,  </w:t>
      </w:r>
      <w:proofErr w:type="spellStart"/>
      <w:r w:rsidRPr="00375CB2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75CB2">
        <w:rPr>
          <w:rFonts w:ascii="Times New Roman" w:hAnsi="Times New Roman"/>
          <w:sz w:val="24"/>
          <w:szCs w:val="24"/>
        </w:rPr>
        <w:t>. № 006   от 30.03.2016).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4262DF">
        <w:rPr>
          <w:rFonts w:ascii="Times New Roman" w:hAnsi="Times New Roman"/>
          <w:b/>
          <w:sz w:val="24"/>
          <w:szCs w:val="24"/>
        </w:rPr>
        <w:t xml:space="preserve">Начальная цена лота №1 – 4 500 500 (Четыре миллиона пятьсот тысяч пятьсот) рублей , в </w:t>
      </w:r>
      <w:proofErr w:type="spellStart"/>
      <w:r w:rsidRPr="004262DF">
        <w:rPr>
          <w:rFonts w:ascii="Times New Roman" w:hAnsi="Times New Roman"/>
          <w:b/>
          <w:sz w:val="24"/>
          <w:szCs w:val="24"/>
        </w:rPr>
        <w:t>т.ч</w:t>
      </w:r>
      <w:proofErr w:type="gramStart"/>
      <w:r w:rsidRPr="004262DF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4262DF">
        <w:rPr>
          <w:rFonts w:ascii="Times New Roman" w:hAnsi="Times New Roman"/>
          <w:b/>
          <w:sz w:val="24"/>
          <w:szCs w:val="24"/>
        </w:rPr>
        <w:t>ДС</w:t>
      </w:r>
      <w:proofErr w:type="spellEnd"/>
      <w:r w:rsidRPr="004262DF">
        <w:rPr>
          <w:rFonts w:ascii="Times New Roman" w:hAnsi="Times New Roman"/>
          <w:b/>
          <w:sz w:val="24"/>
          <w:szCs w:val="24"/>
        </w:rPr>
        <w:t>.</w:t>
      </w:r>
    </w:p>
    <w:p w:rsidR="0005601B" w:rsidRPr="004262DF" w:rsidRDefault="0005601B" w:rsidP="000560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Шаг торгов 5% от начальной цены  – 225 025 (Двести двадцать пять тысяч  двадцать пять</w:t>
      </w:r>
      <w:proofErr w:type="gramStart"/>
      <w:r w:rsidRPr="004262D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262DF">
        <w:rPr>
          <w:rFonts w:ascii="Times New Roman" w:hAnsi="Times New Roman"/>
          <w:sz w:val="24"/>
          <w:szCs w:val="24"/>
        </w:rPr>
        <w:t xml:space="preserve"> рублей.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Для участи</w:t>
      </w:r>
      <w:r>
        <w:rPr>
          <w:rFonts w:ascii="Times New Roman" w:hAnsi="Times New Roman"/>
          <w:sz w:val="24"/>
          <w:szCs w:val="24"/>
        </w:rPr>
        <w:t>я</w:t>
      </w:r>
      <w:r w:rsidRPr="004262DF">
        <w:rPr>
          <w:rFonts w:ascii="Times New Roman" w:hAnsi="Times New Roman"/>
          <w:sz w:val="24"/>
          <w:szCs w:val="24"/>
        </w:rPr>
        <w:t xml:space="preserve"> в аукционе  зарегистрировано две заявки. К участию в торгах допущено два Претендента: 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- Общество с ограниченной ответственностью «Бор Инвест»;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- Общество с ограниченной ответственностью «Кальдера»;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уч.№1 -  Общество с ограниченной ответственностью «Бор Инвест»;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уч.№2 – Общество с ограниченной ответственностью «Кальдера»;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Наибольшая цена за объект предложена участником №__</w:t>
      </w:r>
      <w:r>
        <w:rPr>
          <w:rFonts w:ascii="Times New Roman" w:hAnsi="Times New Roman"/>
          <w:sz w:val="24"/>
          <w:szCs w:val="24"/>
        </w:rPr>
        <w:t>1</w:t>
      </w:r>
      <w:r w:rsidRPr="004262DF">
        <w:rPr>
          <w:rFonts w:ascii="Times New Roman" w:hAnsi="Times New Roman"/>
          <w:sz w:val="24"/>
          <w:szCs w:val="24"/>
        </w:rPr>
        <w:t>___;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Победителем аукциона признан участник №_</w:t>
      </w:r>
      <w:r>
        <w:rPr>
          <w:rFonts w:ascii="Times New Roman" w:hAnsi="Times New Roman"/>
          <w:sz w:val="24"/>
          <w:szCs w:val="24"/>
        </w:rPr>
        <w:t>1 ООО «Бор Инвест»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Цена объекта приватизации, предложенная победителем  </w:t>
      </w:r>
      <w:r>
        <w:rPr>
          <w:rFonts w:ascii="Times New Roman" w:hAnsi="Times New Roman"/>
          <w:sz w:val="24"/>
          <w:szCs w:val="24"/>
        </w:rPr>
        <w:t>ООО «Бор Инвест»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4 725 525</w:t>
      </w:r>
      <w:r w:rsidRPr="004262D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Четыре млн. семьсот двадцать пять тысяч пятьсот двадцать пять</w:t>
      </w:r>
      <w:r w:rsidRPr="004262DF">
        <w:rPr>
          <w:rFonts w:ascii="Times New Roman" w:hAnsi="Times New Roman"/>
          <w:sz w:val="24"/>
          <w:szCs w:val="24"/>
        </w:rPr>
        <w:t>/ руб.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ДС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05601B" w:rsidRPr="004262DF" w:rsidRDefault="0005601B" w:rsidP="000560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подпись: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представитель ООО «Бор Инвест»                </w:t>
      </w:r>
    </w:p>
    <w:p w:rsidR="0005601B" w:rsidRPr="004262DF" w:rsidRDefault="0005601B" w:rsidP="0005601B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Победитель торгов (Покупатель)______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_____/_</w:t>
      </w:r>
      <w:proofErr w:type="spellStart"/>
      <w:r>
        <w:rPr>
          <w:rFonts w:ascii="Times New Roman" w:hAnsi="Times New Roman"/>
          <w:sz w:val="24"/>
          <w:szCs w:val="24"/>
        </w:rPr>
        <w:t>Д.О.Парилов</w:t>
      </w:r>
      <w:proofErr w:type="spellEnd"/>
      <w:r>
        <w:rPr>
          <w:rFonts w:ascii="Times New Roman" w:hAnsi="Times New Roman"/>
          <w:sz w:val="24"/>
          <w:szCs w:val="24"/>
        </w:rPr>
        <w:t>/ доверенность от 01.05.2016</w:t>
      </w:r>
    </w:p>
    <w:p w:rsidR="0005601B" w:rsidRPr="004262DF" w:rsidRDefault="0005601B" w:rsidP="0005601B">
      <w:pPr>
        <w:ind w:left="-360" w:right="-185"/>
        <w:rPr>
          <w:rFonts w:ascii="Times New Roman" w:hAnsi="Times New Roman"/>
          <w:sz w:val="24"/>
          <w:szCs w:val="24"/>
        </w:rPr>
      </w:pPr>
    </w:p>
    <w:p w:rsidR="0005601B" w:rsidRPr="004262DF" w:rsidRDefault="0005601B" w:rsidP="000560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</w:p>
    <w:p w:rsidR="0005601B" w:rsidRPr="004262DF" w:rsidRDefault="0005601B" w:rsidP="000560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</w:p>
    <w:p w:rsidR="0005601B" w:rsidRPr="004262DF" w:rsidRDefault="0005601B" w:rsidP="000560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05601B" w:rsidRPr="004262DF" w:rsidRDefault="0005601B" w:rsidP="000560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</w:t>
      </w:r>
      <w:proofErr w:type="spellStart"/>
      <w:r>
        <w:rPr>
          <w:rFonts w:ascii="Times New Roman" w:hAnsi="Times New Roman"/>
          <w:sz w:val="24"/>
          <w:szCs w:val="24"/>
        </w:rPr>
        <w:t>отсут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</w:t>
      </w:r>
      <w:r>
        <w:rPr>
          <w:rFonts w:ascii="Times New Roman" w:hAnsi="Times New Roman"/>
          <w:sz w:val="24"/>
          <w:szCs w:val="24"/>
        </w:rPr>
        <w:t xml:space="preserve"> 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05601B" w:rsidRPr="004262DF" w:rsidRDefault="0005601B" w:rsidP="000560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</w:t>
      </w:r>
      <w:proofErr w:type="spellStart"/>
      <w:r>
        <w:rPr>
          <w:rFonts w:ascii="Times New Roman" w:hAnsi="Times New Roman"/>
          <w:sz w:val="24"/>
          <w:szCs w:val="24"/>
        </w:rPr>
        <w:t>отсут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CE3D57" w:rsidRDefault="00CE3D57"/>
    <w:sectPr w:rsidR="00CE3D57" w:rsidSect="0005601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1B"/>
    <w:rsid w:val="0005601B"/>
    <w:rsid w:val="00C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1B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01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560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0560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560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601B"/>
    <w:rPr>
      <w:rFonts w:ascii="Arial" w:eastAsia="Times New Roman" w:hAnsi="Arial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1B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01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560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0560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560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601B"/>
    <w:rPr>
      <w:rFonts w:ascii="Arial" w:eastAsia="Times New Roman" w:hAnsi="Arial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2016-06-09T11:50:00Z</dcterms:created>
  <dcterms:modified xsi:type="dcterms:W3CDTF">2016-06-09T11:51:00Z</dcterms:modified>
</cp:coreProperties>
</file>