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BB" w:rsidRDefault="002301BB" w:rsidP="002301BB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2301BB" w:rsidRPr="00B93773" w:rsidRDefault="002301BB" w:rsidP="002301BB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2301BB" w:rsidRPr="007B1E87" w:rsidRDefault="002301BB" w:rsidP="002301BB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Постановлением администрации</w:t>
      </w:r>
    </w:p>
    <w:p w:rsidR="002301BB" w:rsidRDefault="002301BB" w:rsidP="002301BB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943777">
        <w:rPr>
          <w:rFonts w:ascii="Times New Roman" w:hAnsi="Times New Roman"/>
          <w:sz w:val="24"/>
        </w:rPr>
        <w:t>04.04.</w:t>
      </w:r>
      <w:r>
        <w:rPr>
          <w:rFonts w:ascii="Times New Roman" w:hAnsi="Times New Roman"/>
          <w:sz w:val="24"/>
        </w:rPr>
        <w:t xml:space="preserve">2016 </w:t>
      </w:r>
      <w:r w:rsidRPr="007B1E87">
        <w:rPr>
          <w:rFonts w:ascii="Times New Roman" w:hAnsi="Times New Roman"/>
          <w:sz w:val="24"/>
        </w:rPr>
        <w:t>№</w:t>
      </w:r>
      <w:r w:rsidR="00943777">
        <w:rPr>
          <w:rFonts w:ascii="Times New Roman" w:hAnsi="Times New Roman"/>
          <w:sz w:val="24"/>
        </w:rPr>
        <w:t>1495</w:t>
      </w:r>
      <w:bookmarkStart w:id="0" w:name="_GoBack"/>
      <w:bookmarkEnd w:id="0"/>
    </w:p>
    <w:p w:rsidR="002301BB" w:rsidRPr="00C471F2" w:rsidRDefault="002301BB" w:rsidP="002301BB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  <w:szCs w:val="24"/>
        </w:rPr>
      </w:pPr>
    </w:p>
    <w:p w:rsidR="002301BB" w:rsidRDefault="002301BB" w:rsidP="002301BB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2301BB" w:rsidRDefault="002301BB" w:rsidP="002301BB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ПЕРЕЧЕНЬ ЛОТОВ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16"/>
        <w:gridCol w:w="1696"/>
        <w:gridCol w:w="2377"/>
        <w:gridCol w:w="2210"/>
        <w:gridCol w:w="1151"/>
        <w:gridCol w:w="1423"/>
        <w:gridCol w:w="2126"/>
      </w:tblGrid>
      <w:tr w:rsidR="002301BB" w:rsidRPr="00467E74" w:rsidTr="005836D4">
        <w:trPr>
          <w:trHeight w:val="203"/>
        </w:trPr>
        <w:tc>
          <w:tcPr>
            <w:tcW w:w="1951" w:type="dxa"/>
            <w:vMerge w:val="restart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Наименование ОАО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 xml:space="preserve">Уставный капитал </w:t>
            </w:r>
          </w:p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Общее количество выпущенных акций, шт.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Категория выпущенных акций согласно учредительным документам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Номинальная стоимость одной акции, руб.</w:t>
            </w:r>
          </w:p>
        </w:tc>
        <w:tc>
          <w:tcPr>
            <w:tcW w:w="4700" w:type="dxa"/>
            <w:gridSpan w:val="3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Выставляется на продажу пакет</w:t>
            </w:r>
          </w:p>
        </w:tc>
      </w:tr>
      <w:tr w:rsidR="002301BB" w:rsidRPr="00467E74" w:rsidTr="005836D4">
        <w:trPr>
          <w:trHeight w:val="202"/>
        </w:trPr>
        <w:tc>
          <w:tcPr>
            <w:tcW w:w="1951" w:type="dxa"/>
            <w:vMerge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Кол-во акций, шт.</w:t>
            </w:r>
          </w:p>
        </w:tc>
        <w:tc>
          <w:tcPr>
            <w:tcW w:w="1423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% уставного капитала</w:t>
            </w:r>
          </w:p>
        </w:tc>
        <w:tc>
          <w:tcPr>
            <w:tcW w:w="2126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Категория акций</w:t>
            </w:r>
          </w:p>
        </w:tc>
      </w:tr>
      <w:tr w:rsidR="002301BB" w:rsidRPr="00467E74" w:rsidTr="005836D4">
        <w:tc>
          <w:tcPr>
            <w:tcW w:w="1951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АО «</w:t>
            </w:r>
            <w:r>
              <w:rPr>
                <w:b/>
                <w:sz w:val="22"/>
                <w:szCs w:val="22"/>
              </w:rPr>
              <w:t>Нижегородские канатные дороги</w:t>
            </w:r>
            <w:r w:rsidRPr="00467E7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16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493 580 </w:t>
            </w:r>
            <w:r w:rsidRPr="00467E7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696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493 580</w:t>
            </w:r>
          </w:p>
        </w:tc>
        <w:tc>
          <w:tcPr>
            <w:tcW w:w="2377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Обыкновенные именные бездокументарные</w:t>
            </w:r>
          </w:p>
        </w:tc>
        <w:tc>
          <w:tcPr>
            <w:tcW w:w="2210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151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423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0,0608%</w:t>
            </w:r>
          </w:p>
        </w:tc>
        <w:tc>
          <w:tcPr>
            <w:tcW w:w="2126" w:type="dxa"/>
            <w:shd w:val="clear" w:color="auto" w:fill="auto"/>
          </w:tcPr>
          <w:p w:rsidR="002301BB" w:rsidRPr="00467E74" w:rsidRDefault="002301BB" w:rsidP="005836D4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67E74">
              <w:rPr>
                <w:b/>
                <w:sz w:val="22"/>
                <w:szCs w:val="22"/>
              </w:rPr>
              <w:t xml:space="preserve">Обыкновенные именные </w:t>
            </w:r>
            <w:proofErr w:type="spellStart"/>
            <w:r w:rsidRPr="00467E74">
              <w:rPr>
                <w:b/>
                <w:sz w:val="22"/>
                <w:szCs w:val="22"/>
              </w:rPr>
              <w:t>бездокументарн</w:t>
            </w:r>
            <w:proofErr w:type="spellEnd"/>
            <w:r w:rsidRPr="00467E74">
              <w:rPr>
                <w:b/>
                <w:sz w:val="22"/>
                <w:szCs w:val="22"/>
              </w:rPr>
              <w:t>.</w:t>
            </w:r>
          </w:p>
        </w:tc>
      </w:tr>
    </w:tbl>
    <w:p w:rsidR="002301BB" w:rsidRDefault="002301BB" w:rsidP="002301BB">
      <w:pPr>
        <w:pStyle w:val="a5"/>
        <w:jc w:val="center"/>
        <w:rPr>
          <w:b/>
          <w:sz w:val="24"/>
        </w:rPr>
      </w:pPr>
      <w:r>
        <w:rPr>
          <w:b/>
          <w:sz w:val="24"/>
        </w:rPr>
        <w:t>Информация о предприятии: АО «Нижегородские канатные дороги»</w:t>
      </w:r>
    </w:p>
    <w:p w:rsidR="002301BB" w:rsidRDefault="002301BB" w:rsidP="002301BB">
      <w:pPr>
        <w:pStyle w:val="a5"/>
        <w:rPr>
          <w:b/>
          <w:sz w:val="24"/>
        </w:rPr>
      </w:pPr>
      <w:r>
        <w:rPr>
          <w:b/>
          <w:sz w:val="24"/>
        </w:rPr>
        <w:t xml:space="preserve">1. Местонахождение: 603005 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ижний</w:t>
      </w:r>
      <w:proofErr w:type="spellEnd"/>
      <w:r>
        <w:rPr>
          <w:b/>
          <w:sz w:val="24"/>
        </w:rPr>
        <w:t xml:space="preserve"> Новгород, </w:t>
      </w:r>
      <w:proofErr w:type="spellStart"/>
      <w:r>
        <w:rPr>
          <w:b/>
          <w:sz w:val="24"/>
        </w:rPr>
        <w:t>ул.Нестерова</w:t>
      </w:r>
      <w:proofErr w:type="spellEnd"/>
      <w:r>
        <w:rPr>
          <w:b/>
          <w:sz w:val="24"/>
        </w:rPr>
        <w:t>, д.33;</w:t>
      </w:r>
    </w:p>
    <w:p w:rsidR="002301BB" w:rsidRDefault="002301BB" w:rsidP="002301BB">
      <w:pPr>
        <w:pStyle w:val="a5"/>
        <w:rPr>
          <w:b/>
          <w:sz w:val="24"/>
        </w:rPr>
      </w:pPr>
      <w:r>
        <w:rPr>
          <w:b/>
          <w:sz w:val="24"/>
        </w:rPr>
        <w:t>2. Почтовый адрес:</w:t>
      </w:r>
      <w:r w:rsidRPr="00B26E16">
        <w:rPr>
          <w:b/>
          <w:sz w:val="24"/>
        </w:rPr>
        <w:t xml:space="preserve"> </w:t>
      </w:r>
      <w:r>
        <w:rPr>
          <w:b/>
          <w:sz w:val="24"/>
        </w:rPr>
        <w:t xml:space="preserve">603005 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ижний</w:t>
      </w:r>
      <w:proofErr w:type="spellEnd"/>
      <w:r>
        <w:rPr>
          <w:b/>
          <w:sz w:val="24"/>
        </w:rPr>
        <w:t xml:space="preserve"> Новгород, </w:t>
      </w:r>
      <w:proofErr w:type="spellStart"/>
      <w:r>
        <w:rPr>
          <w:b/>
          <w:sz w:val="24"/>
        </w:rPr>
        <w:t>ул.Нестерова</w:t>
      </w:r>
      <w:proofErr w:type="spellEnd"/>
      <w:r>
        <w:rPr>
          <w:b/>
          <w:sz w:val="24"/>
        </w:rPr>
        <w:t>, д.33;</w:t>
      </w:r>
    </w:p>
    <w:p w:rsidR="002301BB" w:rsidRDefault="002301BB" w:rsidP="002301BB">
      <w:pPr>
        <w:pStyle w:val="a5"/>
        <w:rPr>
          <w:b/>
          <w:sz w:val="24"/>
          <w:szCs w:val="24"/>
        </w:rPr>
      </w:pPr>
      <w:r w:rsidRPr="002F0DBB">
        <w:rPr>
          <w:b/>
          <w:sz w:val="24"/>
          <w:szCs w:val="24"/>
        </w:rPr>
        <w:t xml:space="preserve">3. Основные виды деятельности: </w:t>
      </w:r>
      <w:r w:rsidRPr="00A21B18">
        <w:rPr>
          <w:b/>
          <w:sz w:val="24"/>
          <w:szCs w:val="24"/>
        </w:rPr>
        <w:t>пассажирские перевозки фуникулерами, воздушными канатными дорогами и подъемниками</w:t>
      </w:r>
      <w:r>
        <w:rPr>
          <w:b/>
          <w:sz w:val="24"/>
          <w:szCs w:val="24"/>
        </w:rPr>
        <w:t xml:space="preserve">. </w:t>
      </w:r>
    </w:p>
    <w:p w:rsidR="002301BB" w:rsidRPr="00F6729E" w:rsidRDefault="002301BB" w:rsidP="002301B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6729E">
        <w:rPr>
          <w:b/>
          <w:sz w:val="24"/>
          <w:szCs w:val="24"/>
        </w:rPr>
        <w:t xml:space="preserve">Среднесписочная численность </w:t>
      </w:r>
      <w:proofErr w:type="gramStart"/>
      <w:r w:rsidRPr="00F6729E">
        <w:rPr>
          <w:b/>
          <w:sz w:val="24"/>
          <w:szCs w:val="24"/>
        </w:rPr>
        <w:t>работающих</w:t>
      </w:r>
      <w:proofErr w:type="gramEnd"/>
      <w:r w:rsidRPr="00F6729E">
        <w:rPr>
          <w:b/>
          <w:sz w:val="24"/>
          <w:szCs w:val="24"/>
        </w:rPr>
        <w:t xml:space="preserve"> на 01.0</w:t>
      </w:r>
      <w:r>
        <w:rPr>
          <w:b/>
          <w:sz w:val="24"/>
          <w:szCs w:val="24"/>
        </w:rPr>
        <w:t>7</w:t>
      </w:r>
      <w:r w:rsidRPr="00F6729E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5</w:t>
      </w:r>
      <w:r w:rsidRPr="00F6729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43</w:t>
      </w:r>
      <w:r w:rsidRPr="00F6729E">
        <w:rPr>
          <w:b/>
          <w:sz w:val="24"/>
          <w:szCs w:val="24"/>
        </w:rPr>
        <w:t xml:space="preserve"> человека.</w:t>
      </w:r>
    </w:p>
    <w:p w:rsidR="002301BB" w:rsidRPr="00F6729E" w:rsidRDefault="002301BB" w:rsidP="002301BB">
      <w:pPr>
        <w:pStyle w:val="a5"/>
        <w:jc w:val="both"/>
        <w:rPr>
          <w:b/>
          <w:sz w:val="24"/>
          <w:szCs w:val="24"/>
        </w:rPr>
      </w:pPr>
      <w:r w:rsidRPr="00F6729E">
        <w:rPr>
          <w:b/>
          <w:sz w:val="24"/>
          <w:szCs w:val="24"/>
        </w:rPr>
        <w:t xml:space="preserve">5.Стоимость основных средств  составляет </w:t>
      </w:r>
      <w:r>
        <w:rPr>
          <w:b/>
          <w:sz w:val="24"/>
          <w:szCs w:val="24"/>
        </w:rPr>
        <w:t>на 01.10.2015 - 990 093 000</w:t>
      </w:r>
      <w:r w:rsidRPr="00F6729E">
        <w:rPr>
          <w:b/>
          <w:sz w:val="24"/>
          <w:szCs w:val="24"/>
        </w:rPr>
        <w:t xml:space="preserve"> руб.</w:t>
      </w:r>
    </w:p>
    <w:p w:rsidR="002301BB" w:rsidRDefault="002301BB" w:rsidP="002301BB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Доля на рынке услуг по перевозке людей при помощи канатной дороги, включенного в Реестр хозяйствующих субъектов, имеющих долю на рынке определенного товара в размере более чем 35 процентов – 100% по состоянию на 01.01.2016.</w:t>
      </w:r>
    </w:p>
    <w:p w:rsidR="002301BB" w:rsidRDefault="002301BB" w:rsidP="002301BB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</w:p>
    <w:p w:rsidR="002301BB" w:rsidRDefault="002301BB" w:rsidP="002301BB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 w:rsidRPr="001F6228">
        <w:rPr>
          <w:rFonts w:ascii="Times New Roman" w:hAnsi="Times New Roman"/>
          <w:b/>
          <w:sz w:val="24"/>
        </w:rPr>
        <w:t xml:space="preserve">УСЛОВИЯ   ПРИВАТИЗАЦИИ   </w:t>
      </w:r>
    </w:p>
    <w:p w:rsidR="002301BB" w:rsidRPr="00B6238A" w:rsidRDefault="002301BB" w:rsidP="002301BB">
      <w:pPr>
        <w:pStyle w:val="a5"/>
        <w:jc w:val="both"/>
        <w:rPr>
          <w:b/>
          <w:sz w:val="24"/>
          <w:szCs w:val="24"/>
        </w:rPr>
      </w:pPr>
      <w:r w:rsidRPr="00B6238A">
        <w:rPr>
          <w:b/>
          <w:sz w:val="24"/>
          <w:szCs w:val="24"/>
        </w:rPr>
        <w:t xml:space="preserve">Начальная цена пакета акций – </w:t>
      </w:r>
      <w:r>
        <w:rPr>
          <w:b/>
          <w:sz w:val="24"/>
          <w:szCs w:val="24"/>
        </w:rPr>
        <w:t>3</w:t>
      </w:r>
      <w:r w:rsidRPr="00B6238A">
        <w:rPr>
          <w:b/>
          <w:sz w:val="24"/>
          <w:szCs w:val="24"/>
        </w:rPr>
        <w:t>00 000 (</w:t>
      </w:r>
      <w:r>
        <w:rPr>
          <w:b/>
          <w:sz w:val="24"/>
          <w:szCs w:val="24"/>
        </w:rPr>
        <w:t>Триста</w:t>
      </w:r>
      <w:r w:rsidRPr="00B6238A">
        <w:rPr>
          <w:b/>
          <w:sz w:val="24"/>
          <w:szCs w:val="24"/>
        </w:rPr>
        <w:t xml:space="preserve"> тысяч) рублей.</w:t>
      </w:r>
    </w:p>
    <w:p w:rsidR="002301BB" w:rsidRDefault="002301BB" w:rsidP="002301BB">
      <w:pPr>
        <w:pStyle w:val="a5"/>
        <w:jc w:val="both"/>
        <w:rPr>
          <w:b/>
          <w:sz w:val="24"/>
        </w:rPr>
      </w:pPr>
      <w:r>
        <w:rPr>
          <w:b/>
          <w:sz w:val="24"/>
        </w:rPr>
        <w:t>Сумма задатка (20%) – 60 000 рублей.</w:t>
      </w:r>
    </w:p>
    <w:p w:rsidR="002301BB" w:rsidRDefault="002301BB" w:rsidP="002301BB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Шаг аукциона (5%)  -    15 000 рублей. </w:t>
      </w:r>
    </w:p>
    <w:p w:rsidR="002301BB" w:rsidRPr="00041C62" w:rsidRDefault="002301BB" w:rsidP="002301BB">
      <w:pPr>
        <w:pStyle w:val="4"/>
        <w:jc w:val="center"/>
        <w:rPr>
          <w:rFonts w:ascii="Times New Roman" w:hAnsi="Times New Roman"/>
          <w:szCs w:val="24"/>
        </w:rPr>
      </w:pPr>
      <w:r w:rsidRPr="00041C62">
        <w:rPr>
          <w:rFonts w:ascii="Times New Roman" w:hAnsi="Times New Roman"/>
          <w:szCs w:val="24"/>
        </w:rPr>
        <w:t xml:space="preserve">1. УСЛОВИЯ  УЧАСТИЯ  В  </w:t>
      </w:r>
      <w:r>
        <w:rPr>
          <w:rFonts w:ascii="Times New Roman" w:hAnsi="Times New Roman"/>
          <w:szCs w:val="24"/>
        </w:rPr>
        <w:t>АУКЦИОНЕ</w:t>
      </w:r>
    </w:p>
    <w:p w:rsidR="002301BB" w:rsidRDefault="002301BB" w:rsidP="002301BB">
      <w:pPr>
        <w:pStyle w:val="a3"/>
        <w:ind w:firstLine="720"/>
        <w:rPr>
          <w:rFonts w:ascii="Times New Roman" w:hAnsi="Times New Roman"/>
          <w:b/>
          <w:sz w:val="24"/>
        </w:rPr>
      </w:pPr>
      <w:r w:rsidRPr="007B1E87">
        <w:rPr>
          <w:rFonts w:ascii="Times New Roman" w:hAnsi="Times New Roman"/>
          <w:b/>
          <w:sz w:val="24"/>
        </w:rPr>
        <w:t xml:space="preserve">1.  Способ приватизации: </w:t>
      </w:r>
      <w:r>
        <w:rPr>
          <w:rFonts w:ascii="Times New Roman" w:hAnsi="Times New Roman"/>
          <w:b/>
          <w:sz w:val="24"/>
        </w:rPr>
        <w:t>аукцион</w:t>
      </w:r>
      <w:r w:rsidRPr="007B1E87">
        <w:rPr>
          <w:rFonts w:ascii="Times New Roman" w:hAnsi="Times New Roman"/>
          <w:b/>
          <w:sz w:val="24"/>
        </w:rPr>
        <w:t>, открытый по составу участников и  по форме подачи предложения о цене имущества.</w:t>
      </w:r>
    </w:p>
    <w:p w:rsidR="002301BB" w:rsidRPr="007B1E87" w:rsidRDefault="002301BB" w:rsidP="002301BB">
      <w:pPr>
        <w:pStyle w:val="a3"/>
        <w:ind w:firstLine="720"/>
        <w:rPr>
          <w:rFonts w:ascii="Times New Roman" w:hAnsi="Times New Roman"/>
          <w:b/>
          <w:sz w:val="24"/>
        </w:rPr>
      </w:pPr>
      <w:r w:rsidRPr="007B1E87">
        <w:rPr>
          <w:rFonts w:ascii="Times New Roman" w:hAnsi="Times New Roman"/>
          <w:b/>
          <w:sz w:val="24"/>
        </w:rPr>
        <w:t>2. Дата</w:t>
      </w:r>
      <w:r>
        <w:rPr>
          <w:rFonts w:ascii="Times New Roman" w:hAnsi="Times New Roman"/>
          <w:b/>
          <w:sz w:val="24"/>
        </w:rPr>
        <w:t xml:space="preserve"> и время </w:t>
      </w:r>
      <w:r w:rsidRPr="007B1E87">
        <w:rPr>
          <w:rFonts w:ascii="Times New Roman" w:hAnsi="Times New Roman"/>
          <w:b/>
          <w:sz w:val="24"/>
        </w:rPr>
        <w:t xml:space="preserve"> проведения </w:t>
      </w:r>
      <w:r>
        <w:rPr>
          <w:rFonts w:ascii="Times New Roman" w:hAnsi="Times New Roman"/>
          <w:b/>
          <w:sz w:val="24"/>
        </w:rPr>
        <w:t>аукциона</w:t>
      </w:r>
      <w:r w:rsidRPr="007B1E87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12 мая </w:t>
      </w:r>
      <w:r w:rsidRPr="007B1E87">
        <w:rPr>
          <w:rFonts w:ascii="Times New Roman" w:hAnsi="Times New Roman"/>
          <w:b/>
          <w:sz w:val="24"/>
        </w:rPr>
        <w:t>201</w:t>
      </w:r>
      <w:r>
        <w:rPr>
          <w:rFonts w:ascii="Times New Roman" w:hAnsi="Times New Roman"/>
          <w:b/>
          <w:sz w:val="24"/>
        </w:rPr>
        <w:t>6</w:t>
      </w:r>
      <w:r w:rsidRPr="007B1E87">
        <w:rPr>
          <w:rFonts w:ascii="Times New Roman" w:hAnsi="Times New Roman"/>
          <w:b/>
          <w:sz w:val="24"/>
        </w:rPr>
        <w:t xml:space="preserve"> год</w:t>
      </w:r>
      <w:r>
        <w:rPr>
          <w:rFonts w:ascii="Times New Roman" w:hAnsi="Times New Roman"/>
          <w:b/>
          <w:sz w:val="24"/>
        </w:rPr>
        <w:t>, 14:00 часов</w:t>
      </w:r>
      <w:r w:rsidRPr="007B1E87">
        <w:rPr>
          <w:rFonts w:ascii="Times New Roman" w:hAnsi="Times New Roman"/>
          <w:b/>
          <w:sz w:val="24"/>
        </w:rPr>
        <w:t>.</w:t>
      </w:r>
    </w:p>
    <w:p w:rsidR="002301BB" w:rsidRPr="007B1E87" w:rsidRDefault="002301BB" w:rsidP="002301BB">
      <w:pPr>
        <w:pStyle w:val="a3"/>
        <w:ind w:firstLine="720"/>
        <w:jc w:val="both"/>
        <w:rPr>
          <w:rFonts w:ascii="Times New Roman" w:hAnsi="Times New Roman"/>
          <w:b/>
          <w:sz w:val="24"/>
        </w:rPr>
      </w:pPr>
      <w:r w:rsidRPr="007B1E87">
        <w:rPr>
          <w:rFonts w:ascii="Times New Roman" w:hAnsi="Times New Roman"/>
          <w:b/>
          <w:sz w:val="24"/>
        </w:rPr>
        <w:t xml:space="preserve">3. Место проведения </w:t>
      </w:r>
      <w:r>
        <w:rPr>
          <w:rFonts w:ascii="Times New Roman" w:hAnsi="Times New Roman"/>
          <w:b/>
          <w:sz w:val="24"/>
        </w:rPr>
        <w:t>аукциона</w:t>
      </w:r>
      <w:r w:rsidRPr="007B1E87">
        <w:rPr>
          <w:rFonts w:ascii="Times New Roman" w:hAnsi="Times New Roman"/>
          <w:b/>
          <w:sz w:val="24"/>
        </w:rPr>
        <w:t xml:space="preserve">: г.Бор, </w:t>
      </w:r>
      <w:proofErr w:type="spellStart"/>
      <w:r w:rsidRPr="007B1E87">
        <w:rPr>
          <w:rFonts w:ascii="Times New Roman" w:hAnsi="Times New Roman"/>
          <w:b/>
          <w:sz w:val="24"/>
        </w:rPr>
        <w:t>ул</w:t>
      </w:r>
      <w:proofErr w:type="gramStart"/>
      <w:r w:rsidRPr="007B1E87">
        <w:rPr>
          <w:rFonts w:ascii="Times New Roman" w:hAnsi="Times New Roman"/>
          <w:b/>
          <w:sz w:val="24"/>
        </w:rPr>
        <w:t>.Л</w:t>
      </w:r>
      <w:proofErr w:type="gramEnd"/>
      <w:r w:rsidRPr="007B1E87">
        <w:rPr>
          <w:rFonts w:ascii="Times New Roman" w:hAnsi="Times New Roman"/>
          <w:b/>
          <w:sz w:val="24"/>
        </w:rPr>
        <w:t>енина</w:t>
      </w:r>
      <w:proofErr w:type="spellEnd"/>
      <w:r w:rsidRPr="007B1E87">
        <w:rPr>
          <w:rFonts w:ascii="Times New Roman" w:hAnsi="Times New Roman"/>
          <w:b/>
          <w:sz w:val="24"/>
        </w:rPr>
        <w:t>, 97, ком.509 (актовый зал).</w:t>
      </w:r>
    </w:p>
    <w:p w:rsidR="002301BB" w:rsidRDefault="002301BB" w:rsidP="002301BB">
      <w:pPr>
        <w:pStyle w:val="a3"/>
        <w:ind w:firstLine="720"/>
        <w:jc w:val="both"/>
        <w:rPr>
          <w:rFonts w:ascii="Times New Roman" w:hAnsi="Times New Roman"/>
          <w:b/>
          <w:sz w:val="24"/>
        </w:rPr>
      </w:pPr>
      <w:r w:rsidRPr="007B1E87">
        <w:rPr>
          <w:rFonts w:ascii="Times New Roman" w:hAnsi="Times New Roman"/>
          <w:b/>
          <w:sz w:val="24"/>
        </w:rPr>
        <w:t>4. Срок оплаты по договору купли-продажи: 10 календарных дней со дня подписания договора.</w:t>
      </w:r>
    </w:p>
    <w:p w:rsidR="002301BB" w:rsidRDefault="002301BB" w:rsidP="002301BB">
      <w:pPr>
        <w:pStyle w:val="a3"/>
        <w:ind w:firstLine="720"/>
        <w:jc w:val="both"/>
        <w:rPr>
          <w:rFonts w:ascii="Times New Roman" w:hAnsi="Times New Roman"/>
          <w:b/>
          <w:sz w:val="24"/>
        </w:rPr>
      </w:pPr>
      <w:r w:rsidRPr="007B1E87">
        <w:rPr>
          <w:rFonts w:ascii="Times New Roman" w:hAnsi="Times New Roman"/>
          <w:b/>
          <w:sz w:val="24"/>
        </w:rPr>
        <w:t xml:space="preserve">5. Форма оплаты по договору купли-продажи: безналичная. При продаже муниципального имущества законным средством </w:t>
      </w:r>
      <w:r>
        <w:rPr>
          <w:rFonts w:ascii="Times New Roman" w:hAnsi="Times New Roman"/>
          <w:b/>
          <w:sz w:val="24"/>
        </w:rPr>
        <w:t xml:space="preserve">     </w:t>
      </w:r>
    </w:p>
    <w:p w:rsidR="002301BB" w:rsidRDefault="002301BB" w:rsidP="002301BB">
      <w:pPr>
        <w:pStyle w:val="a3"/>
        <w:ind w:firstLine="720"/>
        <w:jc w:val="both"/>
        <w:rPr>
          <w:rFonts w:ascii="Times New Roman" w:hAnsi="Times New Roman"/>
          <w:b/>
          <w:sz w:val="24"/>
        </w:rPr>
      </w:pPr>
      <w:r w:rsidRPr="007B1E87">
        <w:rPr>
          <w:rFonts w:ascii="Times New Roman" w:hAnsi="Times New Roman"/>
          <w:b/>
          <w:sz w:val="24"/>
        </w:rPr>
        <w:t>платежа признается валюта РФ.</w:t>
      </w:r>
    </w:p>
    <w:p w:rsidR="003B321E" w:rsidRDefault="003B321E"/>
    <w:sectPr w:rsidR="003B321E" w:rsidSect="002301B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BB"/>
    <w:rsid w:val="002301BB"/>
    <w:rsid w:val="003B321E"/>
    <w:rsid w:val="009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301B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01B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2301B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301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01BB"/>
    <w:pPr>
      <w:spacing w:after="120"/>
    </w:pPr>
  </w:style>
  <w:style w:type="character" w:customStyle="1" w:styleId="a6">
    <w:name w:val="Основной текст Знак"/>
    <w:basedOn w:val="a0"/>
    <w:link w:val="a5"/>
    <w:rsid w:val="00230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2301BB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301B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01B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2301B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301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01BB"/>
    <w:pPr>
      <w:spacing w:after="120"/>
    </w:pPr>
  </w:style>
  <w:style w:type="character" w:customStyle="1" w:styleId="a6">
    <w:name w:val="Основной текст Знак"/>
    <w:basedOn w:val="a0"/>
    <w:link w:val="a5"/>
    <w:rsid w:val="00230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2301BB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2016-03-31T13:40:00Z</dcterms:created>
  <dcterms:modified xsi:type="dcterms:W3CDTF">2016-04-07T08:10:00Z</dcterms:modified>
</cp:coreProperties>
</file>