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8B" w:rsidRDefault="00D7588B" w:rsidP="00D7588B">
      <w:pPr>
        <w:ind w:right="5243"/>
        <w:rPr>
          <w:sz w:val="24"/>
        </w:rPr>
      </w:pPr>
    </w:p>
    <w:p w:rsidR="00D7588B" w:rsidRDefault="00D7588B" w:rsidP="00D7588B">
      <w:pPr>
        <w:ind w:right="5243"/>
        <w:rPr>
          <w:sz w:val="24"/>
        </w:rPr>
      </w:pPr>
    </w:p>
    <w:p w:rsidR="00D7588B" w:rsidRDefault="00D7588B" w:rsidP="00D7588B">
      <w:pPr>
        <w:ind w:right="5243"/>
        <w:rPr>
          <w:sz w:val="24"/>
        </w:rPr>
      </w:pPr>
    </w:p>
    <w:p w:rsidR="00D7588B" w:rsidRDefault="00D7588B" w:rsidP="00D7588B">
      <w:pPr>
        <w:ind w:right="524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594995" cy="731520"/>
            <wp:effectExtent l="0" t="0" r="0" b="0"/>
            <wp:wrapTopAndBottom/>
            <wp:docPr id="1" name="Рисунок 1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O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88B" w:rsidRDefault="00D7588B" w:rsidP="00D7588B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D7588B" w:rsidRDefault="00D7588B" w:rsidP="00D7588B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D7588B" w:rsidRDefault="00D7588B" w:rsidP="00D7588B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ПОСТАНОВЛЕНИЕ</w:t>
      </w:r>
    </w:p>
    <w:p w:rsidR="00D7588B" w:rsidRDefault="00D7588B" w:rsidP="00D7588B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D7588B" w:rsidRDefault="00D7588B" w:rsidP="00D7588B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5"/>
        <w:gridCol w:w="4375"/>
      </w:tblGrid>
      <w:tr w:rsidR="00D7588B" w:rsidTr="000A6192">
        <w:tc>
          <w:tcPr>
            <w:tcW w:w="4985" w:type="dxa"/>
            <w:hideMark/>
          </w:tcPr>
          <w:p w:rsidR="00D7588B" w:rsidRDefault="00D7588B" w:rsidP="00A2695D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от </w:t>
            </w:r>
            <w:r w:rsidR="00A2695D">
              <w:rPr>
                <w:rFonts w:ascii="Times New Roman" w:hAnsi="Times New Roman"/>
                <w:b w:val="0"/>
                <w:color w:val="000000"/>
                <w:sz w:val="28"/>
              </w:rPr>
              <w:t>29 января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2016</w:t>
            </w:r>
          </w:p>
        </w:tc>
        <w:tc>
          <w:tcPr>
            <w:tcW w:w="4375" w:type="dxa"/>
            <w:hideMark/>
          </w:tcPr>
          <w:p w:rsidR="00D7588B" w:rsidRDefault="00D7588B" w:rsidP="00A2695D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           № </w:t>
            </w:r>
            <w:r w:rsidR="00A2695D">
              <w:rPr>
                <w:rFonts w:ascii="Times New Roman" w:hAnsi="Times New Roman"/>
                <w:b w:val="0"/>
                <w:color w:val="000000"/>
                <w:sz w:val="28"/>
              </w:rPr>
              <w:t>352</w:t>
            </w:r>
            <w:bookmarkStart w:id="0" w:name="_GoBack"/>
            <w:bookmarkEnd w:id="0"/>
          </w:p>
        </w:tc>
      </w:tr>
      <w:tr w:rsidR="00D7588B" w:rsidTr="000A6192">
        <w:tc>
          <w:tcPr>
            <w:tcW w:w="4985" w:type="dxa"/>
          </w:tcPr>
          <w:p w:rsidR="00D7588B" w:rsidRDefault="00D7588B" w:rsidP="000A6192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  <w:tc>
          <w:tcPr>
            <w:tcW w:w="4375" w:type="dxa"/>
          </w:tcPr>
          <w:p w:rsidR="00D7588B" w:rsidRDefault="00D7588B" w:rsidP="000A6192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</w:tr>
    </w:tbl>
    <w:p w:rsidR="00D7588B" w:rsidRDefault="00D7588B" w:rsidP="00D758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p w:rsidR="00D7588B" w:rsidRDefault="00D7588B" w:rsidP="00D758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приватизации  муниципального имущества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D7588B" w:rsidRPr="00B04AF3" w:rsidTr="000A6192">
        <w:trPr>
          <w:trHeight w:val="5155"/>
        </w:trPr>
        <w:tc>
          <w:tcPr>
            <w:tcW w:w="9498" w:type="dxa"/>
            <w:gridSpan w:val="2"/>
          </w:tcPr>
          <w:p w:rsidR="00D7588B" w:rsidRPr="00B04AF3" w:rsidRDefault="00D7588B" w:rsidP="000A6192">
            <w:pPr>
              <w:pStyle w:val="1"/>
              <w:ind w:firstLine="709"/>
              <w:rPr>
                <w:b w:val="0"/>
                <w:sz w:val="28"/>
                <w:szCs w:val="28"/>
              </w:rPr>
            </w:pPr>
          </w:p>
          <w:p w:rsidR="00D7588B" w:rsidRPr="00B04AF3" w:rsidRDefault="00D7588B" w:rsidP="000A6192">
            <w:pPr>
              <w:pStyle w:val="a5"/>
              <w:tabs>
                <w:tab w:val="left" w:pos="6379"/>
              </w:tabs>
              <w:ind w:firstLine="720"/>
              <w:jc w:val="both"/>
            </w:pPr>
            <w:r w:rsidRPr="00B04AF3">
              <w:t>Во исполнение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год, утвержденного Решением Совета депутатов городского округа город Бор от </w:t>
            </w:r>
            <w:r>
              <w:t>29</w:t>
            </w:r>
            <w:r w:rsidRPr="00B04AF3">
              <w:t>.09.201</w:t>
            </w:r>
            <w:r>
              <w:t>5</w:t>
            </w:r>
            <w:r w:rsidRPr="00B04AF3">
              <w:t xml:space="preserve">  № </w:t>
            </w:r>
            <w:r>
              <w:t>16</w:t>
            </w:r>
            <w:r w:rsidRPr="00B04AF3">
              <w:t xml:space="preserve"> «Об утверждении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год»</w:t>
            </w:r>
            <w:r>
              <w:t xml:space="preserve"> (в редакции от 24.11.2015 №36, от 26.01.2016 №5, </w:t>
            </w:r>
            <w:proofErr w:type="gramStart"/>
            <w:r>
              <w:t>от</w:t>
            </w:r>
            <w:proofErr w:type="gramEnd"/>
            <w:r>
              <w:t xml:space="preserve"> 26.01.2016 №6)</w:t>
            </w:r>
            <w:r w:rsidRPr="00B04AF3">
              <w:t xml:space="preserve">, </w:t>
            </w:r>
            <w:proofErr w:type="gramStart"/>
            <w:r w:rsidRPr="00B04AF3">
              <w:t>администрация</w:t>
            </w:r>
            <w:proofErr w:type="gramEnd"/>
            <w:r w:rsidRPr="00B04AF3">
              <w:t xml:space="preserve"> городского округа г. Бор </w:t>
            </w:r>
            <w:r w:rsidRPr="00B04AF3">
              <w:rPr>
                <w:b/>
              </w:rPr>
              <w:t>постановляет</w:t>
            </w:r>
            <w:r w:rsidRPr="00B04AF3">
              <w:t xml:space="preserve">: </w:t>
            </w:r>
          </w:p>
          <w:p w:rsidR="00D7588B" w:rsidRPr="00B04AF3" w:rsidRDefault="00D7588B" w:rsidP="000A6192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1. Утвердить прилагаемые условия приватизации муниципального имущества.</w:t>
            </w:r>
          </w:p>
          <w:p w:rsidR="00D7588B" w:rsidRPr="00B04AF3" w:rsidRDefault="00D7588B" w:rsidP="000A6192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2. Департаменту имущественных и земельных отношений администрации городского округа город Бор Нижегородской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(А.Н.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D7588B" w:rsidRPr="00E362A9" w:rsidRDefault="00D7588B" w:rsidP="000A61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2.1. До  </w:t>
            </w:r>
            <w:r>
              <w:rPr>
                <w:rFonts w:ascii="Times New Roman" w:hAnsi="Times New Roman"/>
                <w:sz w:val="28"/>
                <w:szCs w:val="28"/>
              </w:rPr>
              <w:t>05  февраля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подготовить информационное сообщение о проведении торгов, опубликовать его в газете «Б</w:t>
            </w:r>
            <w:r>
              <w:rPr>
                <w:rFonts w:ascii="Times New Roman" w:hAnsi="Times New Roman"/>
                <w:sz w:val="28"/>
                <w:szCs w:val="28"/>
              </w:rPr>
              <w:t>ОР сегодня»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и на официальн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/>
                <w:sz w:val="28"/>
                <w:szCs w:val="28"/>
              </w:rPr>
              <w:t>ах: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borcity</w:t>
            </w:r>
            <w:proofErr w:type="spellEnd"/>
            <w:r w:rsidRPr="00E362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588B" w:rsidRPr="00B04AF3" w:rsidRDefault="00D7588B" w:rsidP="000A61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 марта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часов провести </w:t>
            </w:r>
            <w:r>
              <w:rPr>
                <w:rFonts w:ascii="Times New Roman" w:hAnsi="Times New Roman"/>
                <w:sz w:val="28"/>
                <w:szCs w:val="28"/>
              </w:rPr>
              <w:t>продажу посредством публичного предложения, открытую по составу участников и по форме подачи предложения о цене продаваемого имущества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4 лота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D7588B" w:rsidRPr="00B04AF3" w:rsidRDefault="00D7588B" w:rsidP="000A6192">
            <w:pPr>
              <w:ind w:firstLine="709"/>
              <w:rPr>
                <w:sz w:val="28"/>
                <w:szCs w:val="28"/>
              </w:rPr>
            </w:pPr>
          </w:p>
          <w:p w:rsidR="00D7588B" w:rsidRPr="00B04AF3" w:rsidRDefault="00D7588B" w:rsidP="000A6192">
            <w:pPr>
              <w:ind w:firstLine="709"/>
              <w:rPr>
                <w:sz w:val="28"/>
                <w:szCs w:val="28"/>
              </w:rPr>
            </w:pPr>
          </w:p>
          <w:p w:rsidR="00D7588B" w:rsidRPr="00B04AF3" w:rsidRDefault="00D7588B" w:rsidP="000A6192">
            <w:pPr>
              <w:ind w:firstLine="709"/>
              <w:rPr>
                <w:sz w:val="28"/>
                <w:szCs w:val="28"/>
              </w:rPr>
            </w:pPr>
          </w:p>
          <w:p w:rsidR="00D7588B" w:rsidRPr="00B04AF3" w:rsidRDefault="00D7588B" w:rsidP="000A6192">
            <w:pPr>
              <w:ind w:firstLine="709"/>
              <w:rPr>
                <w:sz w:val="28"/>
                <w:szCs w:val="28"/>
              </w:rPr>
            </w:pPr>
          </w:p>
        </w:tc>
      </w:tr>
      <w:tr w:rsidR="00D7588B" w:rsidTr="000A6192">
        <w:tc>
          <w:tcPr>
            <w:tcW w:w="4111" w:type="dxa"/>
            <w:hideMark/>
          </w:tcPr>
          <w:p w:rsidR="00D7588B" w:rsidRDefault="00D7588B" w:rsidP="000A6192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Глава  администрации</w:t>
            </w:r>
          </w:p>
        </w:tc>
        <w:tc>
          <w:tcPr>
            <w:tcW w:w="5387" w:type="dxa"/>
            <w:hideMark/>
          </w:tcPr>
          <w:p w:rsidR="00D7588B" w:rsidRDefault="00D7588B" w:rsidP="000A6192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А.В.Киселев</w:t>
            </w:r>
            <w:proofErr w:type="spellEnd"/>
          </w:p>
        </w:tc>
      </w:tr>
    </w:tbl>
    <w:p w:rsidR="00D7588B" w:rsidRDefault="00D7588B" w:rsidP="00D7588B">
      <w:pPr>
        <w:rPr>
          <w:sz w:val="28"/>
        </w:rPr>
      </w:pPr>
    </w:p>
    <w:p w:rsidR="00D7588B" w:rsidRDefault="00D7588B" w:rsidP="00D7588B">
      <w:pPr>
        <w:rPr>
          <w:sz w:val="28"/>
        </w:rPr>
      </w:pPr>
    </w:p>
    <w:p w:rsidR="00D7588B" w:rsidRDefault="00D7588B" w:rsidP="00D7588B">
      <w:pPr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D7588B" w:rsidTr="000A6192">
        <w:tc>
          <w:tcPr>
            <w:tcW w:w="2518" w:type="dxa"/>
            <w:hideMark/>
          </w:tcPr>
          <w:p w:rsidR="00D7588B" w:rsidRDefault="00D7588B" w:rsidP="000A61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>Л. Климова</w:t>
            </w:r>
          </w:p>
        </w:tc>
      </w:tr>
      <w:tr w:rsidR="00D7588B" w:rsidTr="000A6192">
        <w:tc>
          <w:tcPr>
            <w:tcW w:w="2518" w:type="dxa"/>
            <w:hideMark/>
          </w:tcPr>
          <w:p w:rsidR="00D7588B" w:rsidRDefault="00D7588B" w:rsidP="000A61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90525</w:t>
            </w:r>
          </w:p>
        </w:tc>
      </w:tr>
    </w:tbl>
    <w:p w:rsidR="00D7588B" w:rsidRDefault="00D7588B" w:rsidP="00D7588B">
      <w:pPr>
        <w:ind w:right="5243"/>
        <w:rPr>
          <w:sz w:val="24"/>
        </w:rPr>
      </w:pPr>
    </w:p>
    <w:p w:rsidR="00157FBE" w:rsidRDefault="00157FBE"/>
    <w:sectPr w:rsidR="00157FBE" w:rsidSect="00D7588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8B"/>
    <w:rsid w:val="000208AF"/>
    <w:rsid w:val="00157FBE"/>
    <w:rsid w:val="002705BE"/>
    <w:rsid w:val="005769D8"/>
    <w:rsid w:val="00683DF3"/>
    <w:rsid w:val="0073795C"/>
    <w:rsid w:val="00926CB3"/>
    <w:rsid w:val="00A2695D"/>
    <w:rsid w:val="00CC6720"/>
    <w:rsid w:val="00D7588B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588B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7588B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8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588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D7588B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D758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D7588B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D7588B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D7588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588B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7588B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8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588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D7588B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D758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D7588B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D7588B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D7588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2016-01-27T13:19:00Z</dcterms:created>
  <dcterms:modified xsi:type="dcterms:W3CDTF">2016-01-29T06:08:00Z</dcterms:modified>
</cp:coreProperties>
</file>