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3B" w:rsidRPr="0060228E" w:rsidRDefault="00C22E3B" w:rsidP="00C22E3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C22E3B" w:rsidRPr="0060228E" w:rsidRDefault="00C22E3B" w:rsidP="00C22E3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C22E3B" w:rsidRPr="0060228E" w:rsidRDefault="00C22E3B" w:rsidP="00C22E3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C22E3B" w:rsidRPr="0060228E" w:rsidRDefault="00C22E3B" w:rsidP="00C22E3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C22E3B" w:rsidRPr="0060228E" w:rsidRDefault="00C22E3B" w:rsidP="00C22E3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C22E3B" w:rsidRPr="0060228E" w:rsidRDefault="00C22E3B" w:rsidP="00C22E3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767B7C">
        <w:rPr>
          <w:rFonts w:ascii="Times New Roman" w:hAnsi="Times New Roman"/>
          <w:color w:val="000000"/>
          <w:sz w:val="24"/>
          <w:szCs w:val="24"/>
        </w:rPr>
        <w:t>20.09.</w:t>
      </w:r>
      <w:r w:rsidRPr="0060228E">
        <w:rPr>
          <w:rFonts w:ascii="Times New Roman" w:hAnsi="Times New Roman"/>
          <w:color w:val="FF0000"/>
          <w:sz w:val="24"/>
          <w:szCs w:val="24"/>
        </w:rPr>
        <w:t>2016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767B7C">
        <w:rPr>
          <w:rFonts w:ascii="Times New Roman" w:hAnsi="Times New Roman"/>
          <w:color w:val="000000"/>
          <w:sz w:val="24"/>
          <w:szCs w:val="24"/>
        </w:rPr>
        <w:t>4465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C22E3B" w:rsidRPr="0060228E" w:rsidRDefault="00C22E3B" w:rsidP="00C22E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27 октября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2016 года в 14:</w:t>
      </w:r>
      <w:r>
        <w:rPr>
          <w:rFonts w:ascii="Times New Roman" w:hAnsi="Times New Roman"/>
          <w:color w:val="FF0000"/>
          <w:sz w:val="24"/>
          <w:szCs w:val="24"/>
        </w:rPr>
        <w:t>15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C22E3B" w:rsidRDefault="00C22E3B" w:rsidP="00C22E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торгов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3D7D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с кадастровым номером 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1000001:2347,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протяженностью 4317 м 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с/с, сельский поселок Железнодорожный,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д.18 Б;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180 000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36 000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9 000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319DF" w:rsidRPr="0019697F" w:rsidRDefault="005319DF" w:rsidP="005319DF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5319DF" w:rsidRPr="005319DF" w:rsidRDefault="005319DF" w:rsidP="005319DF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5319DF" w:rsidRPr="0019697F" w:rsidRDefault="005319DF" w:rsidP="005319DF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5319DF" w:rsidRPr="005319DF" w:rsidRDefault="005319DF" w:rsidP="0019697F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5319DF" w:rsidRPr="005319DF" w:rsidRDefault="005319DF" w:rsidP="0019697F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5319DF" w:rsidRPr="005319DF" w:rsidRDefault="005319DF" w:rsidP="005319DF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 w:rsidR="0019697F"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5319DF" w:rsidRPr="005319DF" w:rsidRDefault="005319DF" w:rsidP="005319DF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5319DF" w:rsidRPr="005319DF" w:rsidRDefault="005319DF" w:rsidP="005319DF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319DF" w:rsidRPr="005319DF" w:rsidRDefault="005319DF" w:rsidP="005319DF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3D7D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с кадастровым номером 52: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0304003:026, назначение теплопередачи,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-2м, протяженностью 6810 м 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2 микрорайон, д.23;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F10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180 000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45 000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 теплоснабжении», приказом Минэнерго РФ от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3D7D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52:19:0000000:</w:t>
            </w:r>
            <w:r w:rsidR="003D7D0F">
              <w:rPr>
                <w:rFonts w:ascii="Times New Roman" w:hAnsi="Times New Roman"/>
                <w:sz w:val="24"/>
                <w:szCs w:val="24"/>
              </w:rPr>
              <w:t>91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теплоснабжения,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-В протяженностью 2232 м от котельной, 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езломцева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д.15 А,  тепловые сети от котельной;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100 000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5 000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3D7D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 w:rsidR="003D7D0F">
              <w:rPr>
                <w:rFonts w:ascii="Times New Roman" w:hAnsi="Times New Roman"/>
                <w:sz w:val="24"/>
                <w:szCs w:val="24"/>
              </w:rPr>
              <w:t>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 w:rsidR="003D7D0F">
              <w:rPr>
                <w:rFonts w:ascii="Times New Roman" w:hAnsi="Times New Roman"/>
                <w:sz w:val="24"/>
                <w:szCs w:val="24"/>
              </w:rPr>
              <w:t>362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теплоснабжения,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-К2 протяженностью 1950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микрорайон Красногорка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д.16;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90 000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18 000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4 500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3D7D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-ЦРБ протяженностью 1150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д.8з;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51 000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10 200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2 550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lastRenderedPageBreak/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3D7D0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-ЦБ протяженностью 859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д.8Р;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50 000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2 500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1500002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 w:rsidR="001E6E27">
              <w:rPr>
                <w:rFonts w:ascii="Times New Roman" w:hAnsi="Times New Roman"/>
                <w:sz w:val="24"/>
                <w:szCs w:val="24"/>
              </w:rPr>
              <w:t>472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-БП протяженностью 1024 м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ул.Больничная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д.15;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45 000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2 250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-Б2 протяженностью 1392 м от котельной, 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нгельса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д.15Д;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61 000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12 200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3 050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1500001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 w:rsidR="001E6E27">
              <w:rPr>
                <w:rFonts w:ascii="Times New Roman" w:hAnsi="Times New Roman"/>
                <w:sz w:val="24"/>
                <w:szCs w:val="24"/>
              </w:rPr>
              <w:t>189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котельной,  назначение теплопередачи,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-БПЗ,  протяженностью 3210 м от котельной,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д.9, корп.2;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141 000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28 200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7 050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lastRenderedPageBreak/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0304022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-ГП протяженностью 1179 м от котельной, расположенной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5А;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52 000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10 400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2 600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0304016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 w:rsidR="001E6E27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котельной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-ИК протяженностью 3141 м от котельной, 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140 000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7 000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40310E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E3B">
        <w:rPr>
          <w:rFonts w:ascii="Times New Roman" w:hAnsi="Times New Roman" w:cs="Times New Roman"/>
          <w:b/>
          <w:sz w:val="24"/>
          <w:szCs w:val="24"/>
        </w:rPr>
        <w:t>ЛОТ №12:</w:t>
      </w:r>
      <w:r w:rsidR="00C22E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52:19:</w:t>
            </w:r>
            <w:r>
              <w:rPr>
                <w:rFonts w:ascii="Times New Roman" w:hAnsi="Times New Roman"/>
                <w:sz w:val="24"/>
                <w:szCs w:val="24"/>
              </w:rPr>
              <w:t>0206042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-Д протяженностью 337 м от котельной, 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д.72, корп.1;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3 000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750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</w:t>
      </w: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>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3B" w:rsidRPr="00466344" w:rsidRDefault="00C22E3B" w:rsidP="00C22E3B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</w:t>
            </w:r>
            <w:r w:rsidR="001E6E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1400005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841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тепловые сети,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-О протяженностью 473 м, от котельной, расположенной  по адресу: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вечкино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д.2А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E3B" w:rsidRPr="00466344" w:rsidRDefault="00C22E3B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21 000  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E3B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4 200 </w:t>
            </w:r>
          </w:p>
        </w:tc>
      </w:tr>
      <w:tr w:rsidR="00C22E3B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1 050 </w:t>
            </w:r>
          </w:p>
        </w:tc>
      </w:tr>
      <w:tr w:rsidR="00C22E3B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до 31.12.2016.</w:t>
            </w:r>
          </w:p>
        </w:tc>
      </w:tr>
      <w:tr w:rsidR="00C22E3B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3B" w:rsidRDefault="00C22E3B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C22E3B" w:rsidRDefault="00C22E3B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9697F">
        <w:rPr>
          <w:rFonts w:ascii="Times New Roman" w:hAnsi="Times New Roman"/>
          <w:b/>
          <w:sz w:val="24"/>
          <w:szCs w:val="24"/>
          <w:u w:val="single"/>
        </w:rPr>
        <w:t xml:space="preserve">Обременение объекта: </w:t>
      </w:r>
    </w:p>
    <w:p w:rsidR="0040310E" w:rsidRPr="005319D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19DF">
        <w:rPr>
          <w:rFonts w:ascii="Times New Roman" w:hAnsi="Times New Roman"/>
          <w:sz w:val="24"/>
          <w:szCs w:val="24"/>
        </w:rPr>
        <w:t>1.Договор аренды тепловых сетей сроком до 31.12.2016.</w:t>
      </w:r>
    </w:p>
    <w:p w:rsidR="0040310E" w:rsidRPr="0019697F" w:rsidRDefault="0040310E" w:rsidP="0040310E">
      <w:pPr>
        <w:pStyle w:val="2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9697F">
        <w:rPr>
          <w:rFonts w:ascii="Times New Roman" w:hAnsi="Times New Roman"/>
          <w:sz w:val="24"/>
          <w:szCs w:val="24"/>
          <w:u w:val="single"/>
        </w:rPr>
        <w:t>2.Эксплуатационные обязательства: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2.1. Поставлять потребителям и абонентам тепловую энергию и горячую воду по регулируемым ценам (тарифам) в соответствии с Постановлением Правительства РФ «О ценообразовании в сфере теплоснабжения» от 22 октября 2012 г. №1075 и иными  нормативно-правовыми актами Российской Федерации и обеспечивать соответствующее качество поставляемого ресурса.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2.2. Температура теплоносителя на выходе из теплоисточника должна соответствовать температурному графику, утвержденному органами местного самоуправления.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Обеспечить надлежащую эксплуатацию и функционирование системы теплоснабжения в соответствии с ФЗ от 27.07.2010 №190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319DF">
        <w:rPr>
          <w:rFonts w:ascii="Times New Roman" w:hAnsi="Times New Roman" w:cs="Times New Roman"/>
          <w:bCs/>
          <w:sz w:val="24"/>
          <w:szCs w:val="24"/>
        </w:rPr>
        <w:t>О теплоснабжении», приказом Минэнерго РФ от 24.03.2003 № 115 «Об утверждении  правил технической эксплуатации энергоустановок»,  Приказом Госстроя России от 13 декабря 2000 г. № 285  «Об утверждении типовой инструкции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по технической эксплуатации тепловых сетей систем коммунального теплоснабжения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МДК 4-02.2001» и иными нормативными актами РФ, нормативно-правовыми актами Нижегородской области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и муниципального образования городской округ г.Бор, а также  требованиями нормативно-технической документации и договором, заключенным между абонентом (потребителем) и теплоснабжающей организацией.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Максимальный период прекращения поставок потребителям и абонентам тепловой энергии и горячей воды не должен превышать нормативов, установленных нормами  правил предоставления коммунальных услуг собственникам и пользователям помещений в многоквартирных домах, собственникам и пользователям жилых домов, утвержденных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 от 6 мая 2011 г. № 354, </w:t>
      </w:r>
      <w:proofErr w:type="spellStart"/>
      <w:r w:rsidRPr="005319D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2.1.2496-09  и предусмотренного договором, заключенным между абонентом (потребителем) и теплоснабжающей организацией на основании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 правил организации теплоснабжения в РФ утвержденных постановлением Правительства Российской Федерации от 8 августа 2012 г. № 808. 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2.5. Допустимый объем непредставления тепловой энергии и горячей воды,  не должен превышать </w:t>
      </w:r>
      <w:proofErr w:type="gramStart"/>
      <w:r w:rsidRPr="005319DF">
        <w:rPr>
          <w:rFonts w:ascii="Times New Roman" w:hAnsi="Times New Roman" w:cs="Times New Roman"/>
          <w:bCs/>
          <w:sz w:val="24"/>
          <w:szCs w:val="24"/>
        </w:rPr>
        <w:t>объема</w:t>
      </w:r>
      <w:proofErr w:type="gramEnd"/>
      <w:r w:rsidRPr="005319DF">
        <w:rPr>
          <w:rFonts w:ascii="Times New Roman" w:hAnsi="Times New Roman" w:cs="Times New Roman"/>
          <w:bCs/>
          <w:sz w:val="24"/>
          <w:szCs w:val="24"/>
        </w:rPr>
        <w:t xml:space="preserve"> предусмотренного договором, заключенным между абонентом (потребителем) и теплоснабжающей организацией на основании   правил организации теплоснабжения в РФ утвержденных постановлением Правительства Российской Федерации от 8 августа 2012 г. № 808.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0310E" w:rsidRPr="005319DF" w:rsidRDefault="0040310E" w:rsidP="0040310E">
      <w:pPr>
        <w:pStyle w:val="a6"/>
        <w:numPr>
          <w:ilvl w:val="0"/>
          <w:numId w:val="19"/>
        </w:numPr>
        <w:tabs>
          <w:tab w:val="clear" w:pos="432"/>
          <w:tab w:val="num" w:pos="0"/>
        </w:tabs>
        <w:suppressAutoHyphens/>
        <w:ind w:left="0" w:firstLine="0"/>
        <w:jc w:val="both"/>
        <w:rPr>
          <w:b/>
          <w:bCs/>
          <w:sz w:val="24"/>
          <w:szCs w:val="24"/>
        </w:rPr>
      </w:pPr>
      <w:r w:rsidRPr="005319DF">
        <w:rPr>
          <w:rFonts w:ascii="Times New Roman" w:hAnsi="Times New Roman" w:cs="Times New Roman"/>
          <w:bCs/>
          <w:sz w:val="24"/>
          <w:szCs w:val="24"/>
        </w:rPr>
        <w:t>2.6. Обеспечить подготовку</w:t>
      </w:r>
      <w:r w:rsidRPr="005319DF">
        <w:rPr>
          <w:rFonts w:ascii="Times New Roman" w:hAnsi="Times New Roman" w:cs="Times New Roman"/>
          <w:sz w:val="24"/>
          <w:szCs w:val="24"/>
        </w:rPr>
        <w:t xml:space="preserve"> </w:t>
      </w:r>
      <w:r w:rsidRPr="005319DF">
        <w:rPr>
          <w:rFonts w:ascii="Times New Roman" w:hAnsi="Times New Roman" w:cs="Times New Roman"/>
          <w:bCs/>
          <w:sz w:val="24"/>
          <w:szCs w:val="24"/>
        </w:rPr>
        <w:t>к отопительному периоду в соответствии  с правилами   оценки готовности к отопительному периоду утвержденных приказом Минэнерго России от 12.03.2013 №103</w:t>
      </w:r>
      <w:r w:rsidRPr="005319DF">
        <w:rPr>
          <w:b/>
          <w:bCs/>
          <w:sz w:val="24"/>
          <w:szCs w:val="24"/>
        </w:rPr>
        <w:t>.</w:t>
      </w:r>
    </w:p>
    <w:p w:rsidR="00080C18" w:rsidRDefault="00080C18" w:rsidP="00080C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080C18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Pr="00080C18" w:rsidRDefault="00080C18" w:rsidP="00080C18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с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кадастровым номером 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52: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1300004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1454</w:t>
            </w:r>
            <w:r w:rsidRPr="007B3A3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площадь застройки 961,6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степень готовности объекта – 15%, количество этажей -0, расположенный  по адресу: Российская  Федерация,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Останкинский с/с,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ольшеорловское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</w:p>
          <w:p w:rsidR="00080C18" w:rsidRPr="00466344" w:rsidRDefault="00080C18" w:rsidP="00080C18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 52:20:1300004:1456, категория земель6 земли населенных пунктов, разрешенное использование: под объектом незавершенного строительства, площадь 1 198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адрес объекта:  Российская  Федерация,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>Нижегородская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г.Бор, Останкинский с/с,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ольшеорловское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участок 1 </w:t>
            </w:r>
            <w:r w:rsidRPr="0046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C18" w:rsidRPr="00466344" w:rsidRDefault="00080C18" w:rsidP="00080C18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18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300 000  </w:t>
            </w:r>
          </w:p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0C18" w:rsidTr="00080C1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60 000</w:t>
            </w:r>
          </w:p>
        </w:tc>
      </w:tr>
      <w:tr w:rsidR="00080C18" w:rsidTr="00080C18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15 000 </w:t>
            </w:r>
          </w:p>
        </w:tc>
      </w:tr>
      <w:tr w:rsidR="00080C18" w:rsidTr="00080C18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заложен,  свободен от прав третьих лиц.</w:t>
            </w:r>
          </w:p>
        </w:tc>
      </w:tr>
      <w:tr w:rsidR="00080C18" w:rsidTr="00080C18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18" w:rsidRDefault="00080C18" w:rsidP="000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не выставлялся на торги.</w:t>
            </w:r>
          </w:p>
          <w:p w:rsidR="00080C18" w:rsidRDefault="00080C18" w:rsidP="00080C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22E3B" w:rsidRPr="00F8605B" w:rsidRDefault="00C22E3B" w:rsidP="00C22E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2. Условия  участия  в  аукционе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C22E3B" w:rsidRPr="00F8605B" w:rsidRDefault="00C22E3B" w:rsidP="00C22E3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аукционе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C22E3B" w:rsidRPr="00F8605B" w:rsidRDefault="00C22E3B" w:rsidP="00C22E3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C22E3B" w:rsidRPr="00F8605B" w:rsidRDefault="00C22E3B" w:rsidP="00C22E3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C22E3B" w:rsidRPr="00F8605B" w:rsidRDefault="00C22E3B" w:rsidP="00C22E3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</w:t>
      </w:r>
      <w:r w:rsidRPr="00F8605B">
        <w:rPr>
          <w:rFonts w:ascii="Times New Roman" w:hAnsi="Times New Roman" w:cs="Times New Roman"/>
          <w:sz w:val="24"/>
          <w:szCs w:val="24"/>
        </w:rPr>
        <w:lastRenderedPageBreak/>
        <w:t>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22E3B" w:rsidRPr="00F8605B" w:rsidRDefault="00C22E3B" w:rsidP="00C22E3B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C22E3B" w:rsidRPr="00F8605B" w:rsidRDefault="00C22E3B" w:rsidP="00C22E3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C22E3B" w:rsidRPr="00F8605B" w:rsidRDefault="00C22E3B" w:rsidP="00C22E3B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C22E3B" w:rsidRPr="00F8605B" w:rsidRDefault="00C22E3B" w:rsidP="00C22E3B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C22E3B" w:rsidRPr="00F8605B" w:rsidRDefault="00C22E3B" w:rsidP="00C22E3B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C22E3B" w:rsidRPr="00F8605B" w:rsidRDefault="00C22E3B" w:rsidP="00C22E3B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C22E3B" w:rsidRPr="00F8605B" w:rsidRDefault="00C22E3B" w:rsidP="00C22E3B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C22E3B" w:rsidRPr="00F8605B" w:rsidRDefault="00C22E3B" w:rsidP="00C22E3B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C22E3B" w:rsidRPr="00F8605B" w:rsidRDefault="00C22E3B" w:rsidP="00C22E3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22E3B" w:rsidRPr="00F8605B" w:rsidRDefault="00C22E3B" w:rsidP="00C22E3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22E3B" w:rsidRPr="00F8605B" w:rsidRDefault="00C22E3B" w:rsidP="00C22E3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C22E3B" w:rsidRPr="00F8605B" w:rsidRDefault="00C22E3B" w:rsidP="00C22E3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22E3B" w:rsidRPr="00F8605B" w:rsidRDefault="00C22E3B" w:rsidP="00C22E3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.2016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, БИК 042202001</w:t>
      </w:r>
      <w:r>
        <w:rPr>
          <w:rFonts w:ascii="Times New Roman" w:hAnsi="Times New Roman" w:cs="Times New Roman"/>
          <w:sz w:val="24"/>
          <w:szCs w:val="24"/>
        </w:rPr>
        <w:t>, КБК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36600000000000000000, ОКТМО 22712000.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C22E3B" w:rsidRPr="00F8605B" w:rsidRDefault="00C22E3B" w:rsidP="00C22E3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lastRenderedPageBreak/>
        <w:t>Порядок возвращения задатка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C22E3B" w:rsidRPr="00F8605B" w:rsidRDefault="00C22E3B" w:rsidP="00C22E3B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.2016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20DA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920DA5">
        <w:rPr>
          <w:rFonts w:ascii="Times New Roman" w:hAnsi="Times New Roman" w:cs="Times New Roman"/>
          <w:b/>
          <w:color w:val="FF0000"/>
          <w:sz w:val="24"/>
          <w:szCs w:val="24"/>
        </w:rPr>
        <w:t>.2016 года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C22E3B" w:rsidRPr="00F8605B" w:rsidRDefault="00C22E3B" w:rsidP="00C22E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2E3B" w:rsidRPr="00F8605B" w:rsidRDefault="00C22E3B" w:rsidP="00C22E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60083A">
        <w:rPr>
          <w:rFonts w:ascii="Times New Roman" w:hAnsi="Times New Roman" w:cs="Times New Roman"/>
          <w:b/>
          <w:sz w:val="24"/>
          <w:szCs w:val="24"/>
        </w:rPr>
        <w:t>25.10.2016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60083A">
        <w:rPr>
          <w:rFonts w:ascii="Times New Roman" w:hAnsi="Times New Roman" w:cs="Times New Roman"/>
          <w:b/>
          <w:sz w:val="24"/>
          <w:szCs w:val="24"/>
        </w:rPr>
        <w:t>25.10.2016</w:t>
      </w:r>
      <w:r w:rsidRPr="00920DA5">
        <w:rPr>
          <w:rFonts w:ascii="Times New Roman" w:hAnsi="Times New Roman" w:cs="Times New Roman"/>
          <w:b/>
          <w:sz w:val="24"/>
          <w:szCs w:val="24"/>
        </w:rPr>
        <w:t>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C22E3B" w:rsidRPr="00F8605B" w:rsidRDefault="00C22E3B" w:rsidP="00C22E3B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в 14: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0083A">
        <w:rPr>
          <w:rFonts w:ascii="Times New Roman" w:hAnsi="Times New Roman" w:cs="Times New Roman"/>
          <w:b/>
          <w:sz w:val="24"/>
          <w:szCs w:val="24"/>
        </w:rPr>
        <w:t>27.10.2016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920DA5">
        <w:rPr>
          <w:rFonts w:ascii="Times New Roman" w:hAnsi="Times New Roman" w:cs="Times New Roman"/>
          <w:b/>
          <w:sz w:val="24"/>
          <w:szCs w:val="24"/>
        </w:rPr>
        <w:t xml:space="preserve">с 13.15 до 13.45 часов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920D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20DA5">
        <w:rPr>
          <w:rFonts w:ascii="Times New Roman" w:hAnsi="Times New Roman" w:cs="Times New Roman"/>
          <w:b/>
          <w:sz w:val="24"/>
          <w:szCs w:val="24"/>
        </w:rPr>
        <w:t>.2016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C22E3B" w:rsidRPr="00F8605B" w:rsidRDefault="00C22E3B" w:rsidP="00C22E3B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C22E3B" w:rsidRPr="00F8605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860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8605B">
        <w:rPr>
          <w:rFonts w:ascii="Times New Roman" w:hAnsi="Times New Roman" w:cs="Times New Roman"/>
          <w:sz w:val="24"/>
          <w:szCs w:val="24"/>
        </w:rPr>
        <w:t xml:space="preserve">.2016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C22E3B" w:rsidRDefault="00C22E3B" w:rsidP="00C22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C22E3B" w:rsidRDefault="00C22E3B" w:rsidP="00C22E3B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B2654" w:rsidRDefault="00EB2654"/>
    <w:sectPr w:rsidR="00EB2654" w:rsidSect="00C22E3B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F3B7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7D3B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0ED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B10B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6F4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2AD4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677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44D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13ECF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66A7E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A1539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025AF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19"/>
  </w:num>
  <w:num w:numId="10">
    <w:abstractNumId w:val="2"/>
  </w:num>
  <w:num w:numId="11">
    <w:abstractNumId w:val="8"/>
  </w:num>
  <w:num w:numId="12">
    <w:abstractNumId w:val="7"/>
  </w:num>
  <w:num w:numId="13">
    <w:abstractNumId w:val="18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3B"/>
    <w:rsid w:val="00080C18"/>
    <w:rsid w:val="0019697F"/>
    <w:rsid w:val="001E6E27"/>
    <w:rsid w:val="003D7D0F"/>
    <w:rsid w:val="0040310E"/>
    <w:rsid w:val="005319DF"/>
    <w:rsid w:val="00767B7C"/>
    <w:rsid w:val="008317EE"/>
    <w:rsid w:val="00C22E3B"/>
    <w:rsid w:val="00E52491"/>
    <w:rsid w:val="00EB2654"/>
    <w:rsid w:val="00F100E4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2E3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22E3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2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2E3B"/>
    <w:pPr>
      <w:ind w:left="720"/>
      <w:contextualSpacing/>
    </w:pPr>
  </w:style>
  <w:style w:type="paragraph" w:styleId="2">
    <w:name w:val="Body Text Indent 2"/>
    <w:basedOn w:val="a"/>
    <w:link w:val="20"/>
    <w:rsid w:val="001E6E27"/>
    <w:pPr>
      <w:spacing w:after="120" w:line="480" w:lineRule="auto"/>
      <w:ind w:left="283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6E27"/>
    <w:rPr>
      <w:rFonts w:ascii="Arial" w:eastAsia="Times New Roman" w:hAnsi="Arial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2E3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22E3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2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2E3B"/>
    <w:pPr>
      <w:ind w:left="720"/>
      <w:contextualSpacing/>
    </w:pPr>
  </w:style>
  <w:style w:type="paragraph" w:styleId="2">
    <w:name w:val="Body Text Indent 2"/>
    <w:basedOn w:val="a"/>
    <w:link w:val="20"/>
    <w:rsid w:val="001E6E27"/>
    <w:pPr>
      <w:spacing w:after="120" w:line="480" w:lineRule="auto"/>
      <w:ind w:left="283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6E27"/>
    <w:rPr>
      <w:rFonts w:ascii="Arial" w:eastAsia="Times New Roman" w:hAnsi="Arial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8376</Words>
  <Characters>47746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10</cp:revision>
  <dcterms:created xsi:type="dcterms:W3CDTF">2016-09-15T12:39:00Z</dcterms:created>
  <dcterms:modified xsi:type="dcterms:W3CDTF">2016-09-22T06:47:00Z</dcterms:modified>
</cp:coreProperties>
</file>