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C3" w:rsidRDefault="00E40AC3" w:rsidP="00E40AC3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E40AC3" w:rsidRDefault="00E40AC3" w:rsidP="00E40AC3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E40AC3" w:rsidRPr="007D389F" w:rsidRDefault="00E40AC3" w:rsidP="00E40AC3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E40AC3" w:rsidRPr="00C6243E" w:rsidRDefault="00E40AC3" w:rsidP="00E40AC3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 xml:space="preserve">а, открытого по составу участников и по форме подачи предложения о цене продаваемого муниципального имущества по извещению </w:t>
      </w:r>
      <w:r w:rsidRPr="003C7E40">
        <w:rPr>
          <w:b/>
          <w:sz w:val="20"/>
        </w:rPr>
        <w:t xml:space="preserve"> </w:t>
      </w:r>
      <w:r w:rsidRPr="00C6243E">
        <w:rPr>
          <w:rFonts w:ascii="Times New Roman" w:hAnsi="Times New Roman"/>
          <w:b/>
          <w:sz w:val="24"/>
          <w:szCs w:val="24"/>
        </w:rPr>
        <w:t>080217/0053727/01</w:t>
      </w:r>
    </w:p>
    <w:p w:rsidR="00E40AC3" w:rsidRPr="007D389F" w:rsidRDefault="00E40AC3" w:rsidP="00E40AC3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E40AC3" w:rsidRDefault="00E40AC3" w:rsidP="00E40AC3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объявленного аукциона: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7D38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7, 14:00</w:t>
      </w:r>
    </w:p>
    <w:p w:rsidR="00E40AC3" w:rsidRDefault="00E40AC3" w:rsidP="00E40AC3">
      <w:pPr>
        <w:ind w:right="-185"/>
        <w:rPr>
          <w:rFonts w:ascii="Times New Roman" w:hAnsi="Times New Roman"/>
          <w:b/>
          <w:sz w:val="24"/>
          <w:szCs w:val="24"/>
        </w:rPr>
      </w:pPr>
    </w:p>
    <w:p w:rsidR="00E40AC3" w:rsidRDefault="00E40AC3" w:rsidP="00E40AC3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E40AC3" w:rsidRDefault="00E40AC3" w:rsidP="00E40AC3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E40AC3" w:rsidRPr="00412E8A" w:rsidRDefault="00E40AC3" w:rsidP="00E40AC3">
      <w:pPr>
        <w:numPr>
          <w:ilvl w:val="0"/>
          <w:numId w:val="2"/>
        </w:numPr>
        <w:ind w:right="-185"/>
        <w:rPr>
          <w:rFonts w:ascii="Times New Roman" w:hAnsi="Times New Roman"/>
          <w:sz w:val="24"/>
          <w:szCs w:val="24"/>
        </w:rPr>
      </w:pPr>
    </w:p>
    <w:p w:rsidR="00E40AC3" w:rsidRDefault="00E40AC3" w:rsidP="00E40AC3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E40AC3" w:rsidRPr="005A0D47" w:rsidRDefault="00E40AC3" w:rsidP="00E40AC3">
      <w:pPr>
        <w:pStyle w:val="a5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D47">
        <w:rPr>
          <w:rFonts w:ascii="Times New Roman" w:hAnsi="Times New Roman"/>
          <w:sz w:val="24"/>
          <w:szCs w:val="24"/>
        </w:rPr>
        <w:t xml:space="preserve">        - Здание гаража на 3 машины с кадастровым номером 52:20:0600027:2960, назначение : нежилое, количество этажей – 1; </w:t>
      </w:r>
      <w:proofErr w:type="spellStart"/>
      <w:r w:rsidRPr="005A0D47">
        <w:rPr>
          <w:rFonts w:ascii="Times New Roman" w:hAnsi="Times New Roman"/>
          <w:sz w:val="24"/>
          <w:szCs w:val="24"/>
        </w:rPr>
        <w:t>общ</w:t>
      </w:r>
      <w:proofErr w:type="gramStart"/>
      <w:r w:rsidRPr="005A0D47">
        <w:rPr>
          <w:rFonts w:ascii="Times New Roman" w:hAnsi="Times New Roman"/>
          <w:sz w:val="24"/>
          <w:szCs w:val="24"/>
        </w:rPr>
        <w:t>.п</w:t>
      </w:r>
      <w:proofErr w:type="gramEnd"/>
      <w:r w:rsidRPr="005A0D47">
        <w:rPr>
          <w:rFonts w:ascii="Times New Roman" w:hAnsi="Times New Roman"/>
          <w:sz w:val="24"/>
          <w:szCs w:val="24"/>
        </w:rPr>
        <w:t>лощадь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– 141,5 </w:t>
      </w:r>
      <w:proofErr w:type="spellStart"/>
      <w:r w:rsidRPr="005A0D47">
        <w:rPr>
          <w:rFonts w:ascii="Times New Roman" w:hAnsi="Times New Roman"/>
          <w:sz w:val="24"/>
          <w:szCs w:val="24"/>
        </w:rPr>
        <w:t>кв.м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5A0D4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A0D47">
        <w:rPr>
          <w:rFonts w:ascii="Times New Roman" w:hAnsi="Times New Roman"/>
          <w:sz w:val="24"/>
          <w:szCs w:val="24"/>
        </w:rPr>
        <w:t>д</w:t>
      </w:r>
      <w:proofErr w:type="gramStart"/>
      <w:r w:rsidRPr="005A0D47">
        <w:rPr>
          <w:rFonts w:ascii="Times New Roman" w:hAnsi="Times New Roman"/>
          <w:sz w:val="24"/>
          <w:szCs w:val="24"/>
        </w:rPr>
        <w:t>.Р</w:t>
      </w:r>
      <w:proofErr w:type="gramEnd"/>
      <w:r w:rsidRPr="005A0D47">
        <w:rPr>
          <w:rFonts w:ascii="Times New Roman" w:hAnsi="Times New Roman"/>
          <w:sz w:val="24"/>
          <w:szCs w:val="24"/>
        </w:rPr>
        <w:t>екшино</w:t>
      </w:r>
      <w:proofErr w:type="spellEnd"/>
      <w:r w:rsidRPr="005A0D47">
        <w:rPr>
          <w:rFonts w:ascii="Times New Roman" w:hAnsi="Times New Roman"/>
          <w:sz w:val="24"/>
          <w:szCs w:val="24"/>
        </w:rPr>
        <w:t>, гараж 63Б;</w:t>
      </w:r>
    </w:p>
    <w:p w:rsidR="00E40AC3" w:rsidRPr="00F21D45" w:rsidRDefault="00E40AC3" w:rsidP="00E40AC3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A0D47">
        <w:rPr>
          <w:rFonts w:ascii="Times New Roman" w:hAnsi="Times New Roman"/>
          <w:sz w:val="24"/>
          <w:szCs w:val="24"/>
        </w:rPr>
        <w:t xml:space="preserve">       - Земельный участок с кадастровым номером 52:20:0600027:3101 площадью 500 </w:t>
      </w:r>
      <w:proofErr w:type="spellStart"/>
      <w:r w:rsidRPr="005A0D47">
        <w:rPr>
          <w:rFonts w:ascii="Times New Roman" w:hAnsi="Times New Roman"/>
          <w:sz w:val="24"/>
          <w:szCs w:val="24"/>
        </w:rPr>
        <w:t>кв.м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., на котором здание расположено. Адрес: Нижегородская область, городской округ г.Бор, </w:t>
      </w:r>
      <w:proofErr w:type="spellStart"/>
      <w:r w:rsidRPr="005A0D4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A0D47">
        <w:rPr>
          <w:rFonts w:ascii="Times New Roman" w:hAnsi="Times New Roman"/>
          <w:sz w:val="24"/>
          <w:szCs w:val="24"/>
        </w:rPr>
        <w:t>д</w:t>
      </w:r>
      <w:proofErr w:type="gramStart"/>
      <w:r w:rsidRPr="005A0D47">
        <w:rPr>
          <w:rFonts w:ascii="Times New Roman" w:hAnsi="Times New Roman"/>
          <w:sz w:val="24"/>
          <w:szCs w:val="24"/>
        </w:rPr>
        <w:t>.Р</w:t>
      </w:r>
      <w:proofErr w:type="gramEnd"/>
      <w:r w:rsidRPr="005A0D47">
        <w:rPr>
          <w:rFonts w:ascii="Times New Roman" w:hAnsi="Times New Roman"/>
          <w:sz w:val="24"/>
          <w:szCs w:val="24"/>
        </w:rPr>
        <w:t>екшино</w:t>
      </w:r>
      <w:proofErr w:type="spellEnd"/>
      <w:r w:rsidRPr="005A0D47">
        <w:rPr>
          <w:rFonts w:ascii="Times New Roman" w:hAnsi="Times New Roman"/>
          <w:sz w:val="24"/>
          <w:szCs w:val="24"/>
        </w:rPr>
        <w:t>, гараж 63Б.</w:t>
      </w:r>
    </w:p>
    <w:p w:rsidR="00E40AC3" w:rsidRPr="005A0D47" w:rsidRDefault="00E40AC3" w:rsidP="00E40AC3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E40AC3" w:rsidRPr="00F21D45" w:rsidRDefault="00E40AC3" w:rsidP="00E40AC3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Рыночная стоимость объекта на 08.12.2016 составляет:  311 000 (триста одиннадцать тысяч) рублей,  в </w:t>
      </w:r>
      <w:proofErr w:type="spellStart"/>
      <w:r w:rsidRPr="00F21D45">
        <w:rPr>
          <w:rFonts w:ascii="Times New Roman" w:hAnsi="Times New Roman"/>
          <w:sz w:val="24"/>
          <w:szCs w:val="24"/>
        </w:rPr>
        <w:t>т.ч</w:t>
      </w:r>
      <w:proofErr w:type="spellEnd"/>
      <w:r w:rsidRPr="00F21D45">
        <w:rPr>
          <w:rFonts w:ascii="Times New Roman" w:hAnsi="Times New Roman"/>
          <w:sz w:val="24"/>
          <w:szCs w:val="24"/>
        </w:rPr>
        <w:t>.:</w:t>
      </w:r>
    </w:p>
    <w:p w:rsidR="00E40AC3" w:rsidRPr="00F21D45" w:rsidRDefault="00E40AC3" w:rsidP="00E40AC3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- земельный участок – 145 000 руб., что составляет  46,62379%  от 311 000 руб.; </w:t>
      </w:r>
    </w:p>
    <w:p w:rsidR="00E40AC3" w:rsidRPr="00F21D45" w:rsidRDefault="00E40AC3" w:rsidP="00E40AC3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- здание  – 166 000 руб., в </w:t>
      </w:r>
      <w:proofErr w:type="spellStart"/>
      <w:r w:rsidRPr="00F21D45">
        <w:rPr>
          <w:rFonts w:ascii="Times New Roman" w:hAnsi="Times New Roman"/>
          <w:sz w:val="24"/>
          <w:szCs w:val="24"/>
        </w:rPr>
        <w:t>т.ч</w:t>
      </w:r>
      <w:proofErr w:type="spellEnd"/>
      <w:r w:rsidRPr="00F21D45">
        <w:rPr>
          <w:rFonts w:ascii="Times New Roman" w:hAnsi="Times New Roman"/>
          <w:sz w:val="24"/>
          <w:szCs w:val="24"/>
        </w:rPr>
        <w:t xml:space="preserve">. НДС (см. Отчет  об оценке,  </w:t>
      </w:r>
      <w:proofErr w:type="spellStart"/>
      <w:r w:rsidRPr="00F21D45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F21D45">
        <w:rPr>
          <w:rFonts w:ascii="Times New Roman" w:hAnsi="Times New Roman"/>
          <w:sz w:val="24"/>
          <w:szCs w:val="24"/>
        </w:rPr>
        <w:t>. № 053   от 08.12.2016).</w:t>
      </w:r>
    </w:p>
    <w:p w:rsidR="00E40AC3" w:rsidRPr="005A0D47" w:rsidRDefault="00E40AC3" w:rsidP="00E40AC3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E40AC3" w:rsidRPr="00F935C4" w:rsidRDefault="00E40AC3" w:rsidP="00E40AC3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35</w:t>
      </w:r>
      <w:r w:rsidRPr="00F935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(Триста пятьдесят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E40AC3" w:rsidRPr="00F935C4" w:rsidRDefault="00E40AC3" w:rsidP="00E40AC3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17 5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(Семнадцать тысяч пятьсот)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E40AC3" w:rsidRDefault="00E40AC3" w:rsidP="00E40AC3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зарегистрировано ни одной заявки.</w:t>
      </w:r>
    </w:p>
    <w:p w:rsidR="00E40AC3" w:rsidRDefault="00E40AC3" w:rsidP="00E40AC3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Аукцион  по лоту №1 признан несостоявшимся в связи с отсутствием заявок.</w:t>
      </w:r>
    </w:p>
    <w:p w:rsidR="00E40AC3" w:rsidRDefault="00E40AC3" w:rsidP="00E40AC3">
      <w:pPr>
        <w:ind w:left="360" w:right="-185"/>
        <w:rPr>
          <w:rFonts w:ascii="Times New Roman" w:hAnsi="Times New Roman"/>
          <w:b/>
          <w:sz w:val="24"/>
          <w:szCs w:val="24"/>
          <w:u w:val="single"/>
        </w:rPr>
      </w:pPr>
    </w:p>
    <w:p w:rsidR="00E40AC3" w:rsidRPr="0043310D" w:rsidRDefault="00E40AC3" w:rsidP="00E40AC3">
      <w:pPr>
        <w:ind w:left="360" w:right="-185"/>
        <w:rPr>
          <w:rFonts w:ascii="Times New Roman" w:hAnsi="Times New Roman"/>
          <w:b/>
          <w:sz w:val="24"/>
          <w:szCs w:val="24"/>
          <w:u w:val="single"/>
        </w:rPr>
      </w:pPr>
      <w:r w:rsidRPr="0043310D">
        <w:rPr>
          <w:rFonts w:ascii="Times New Roman" w:hAnsi="Times New Roman"/>
          <w:b/>
          <w:sz w:val="24"/>
          <w:szCs w:val="24"/>
          <w:u w:val="single"/>
        </w:rPr>
        <w:t>Лот №2: Объект приватизации:</w:t>
      </w:r>
    </w:p>
    <w:p w:rsidR="00E40AC3" w:rsidRPr="0043310D" w:rsidRDefault="00E40AC3" w:rsidP="00E40AC3">
      <w:pPr>
        <w:pStyle w:val="a5"/>
        <w:ind w:left="68" w:firstLine="640"/>
        <w:jc w:val="both"/>
        <w:rPr>
          <w:rFonts w:ascii="Times New Roman" w:hAnsi="Times New Roman"/>
          <w:sz w:val="24"/>
          <w:szCs w:val="24"/>
        </w:rPr>
      </w:pPr>
      <w:r w:rsidRPr="0043310D">
        <w:rPr>
          <w:rFonts w:ascii="Times New Roman" w:hAnsi="Times New Roman"/>
          <w:sz w:val="24"/>
          <w:szCs w:val="24"/>
        </w:rPr>
        <w:t xml:space="preserve">-Гараж с кадастровым номером 52:19:0301002:209, назначение: нежилое, 2-этажный общей площадью 957,7 </w:t>
      </w:r>
      <w:proofErr w:type="spellStart"/>
      <w:r w:rsidRPr="0043310D">
        <w:rPr>
          <w:rFonts w:ascii="Times New Roman" w:hAnsi="Times New Roman"/>
          <w:sz w:val="24"/>
          <w:szCs w:val="24"/>
        </w:rPr>
        <w:t>кв.м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3310D">
        <w:rPr>
          <w:rFonts w:ascii="Times New Roman" w:hAnsi="Times New Roman"/>
          <w:sz w:val="24"/>
          <w:szCs w:val="24"/>
        </w:rPr>
        <w:t>лит</w:t>
      </w:r>
      <w:proofErr w:type="gramStart"/>
      <w:r w:rsidRPr="0043310D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43310D">
        <w:rPr>
          <w:rFonts w:ascii="Times New Roman" w:hAnsi="Times New Roman"/>
          <w:sz w:val="24"/>
          <w:szCs w:val="24"/>
        </w:rPr>
        <w:t xml:space="preserve">,  расположенное по адресу: Нижегородская область, г.Бор,  </w:t>
      </w:r>
      <w:proofErr w:type="spellStart"/>
      <w:r w:rsidRPr="0043310D">
        <w:rPr>
          <w:rFonts w:ascii="Times New Roman" w:hAnsi="Times New Roman"/>
          <w:sz w:val="24"/>
          <w:szCs w:val="24"/>
        </w:rPr>
        <w:t>ул</w:t>
      </w:r>
      <w:proofErr w:type="gramStart"/>
      <w:r w:rsidRPr="0043310D">
        <w:rPr>
          <w:rFonts w:ascii="Times New Roman" w:hAnsi="Times New Roman"/>
          <w:sz w:val="24"/>
          <w:szCs w:val="24"/>
        </w:rPr>
        <w:t>.О</w:t>
      </w:r>
      <w:proofErr w:type="gramEnd"/>
      <w:r w:rsidRPr="0043310D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43310D">
        <w:rPr>
          <w:rFonts w:ascii="Times New Roman" w:hAnsi="Times New Roman"/>
          <w:sz w:val="24"/>
          <w:szCs w:val="24"/>
        </w:rPr>
        <w:t>, д.14А;</w:t>
      </w:r>
    </w:p>
    <w:p w:rsidR="00E40AC3" w:rsidRPr="0043310D" w:rsidRDefault="00E40AC3" w:rsidP="00E40AC3">
      <w:pPr>
        <w:pStyle w:val="a5"/>
        <w:ind w:left="68" w:firstLine="640"/>
        <w:jc w:val="both"/>
        <w:rPr>
          <w:rFonts w:ascii="Times New Roman" w:hAnsi="Times New Roman"/>
          <w:color w:val="FF0000"/>
          <w:sz w:val="24"/>
          <w:szCs w:val="24"/>
        </w:rPr>
      </w:pPr>
      <w:r w:rsidRPr="0043310D">
        <w:rPr>
          <w:rFonts w:ascii="Times New Roman" w:hAnsi="Times New Roman"/>
          <w:sz w:val="24"/>
          <w:szCs w:val="24"/>
        </w:rPr>
        <w:t xml:space="preserve">-Нежилое отдельно стоящее здание (насосная станция) с кадастровым номером 52:19:0301002:170, назначение: нежилое, 1-этажный, общей площадью 25,9 </w:t>
      </w:r>
      <w:proofErr w:type="spellStart"/>
      <w:r w:rsidRPr="0043310D">
        <w:rPr>
          <w:rFonts w:ascii="Times New Roman" w:hAnsi="Times New Roman"/>
          <w:sz w:val="24"/>
          <w:szCs w:val="24"/>
        </w:rPr>
        <w:t>кв.м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3310D">
        <w:rPr>
          <w:rFonts w:ascii="Times New Roman" w:hAnsi="Times New Roman"/>
          <w:sz w:val="24"/>
          <w:szCs w:val="24"/>
        </w:rPr>
        <w:t>лит</w:t>
      </w:r>
      <w:proofErr w:type="gramStart"/>
      <w:r w:rsidRPr="0043310D">
        <w:rPr>
          <w:rFonts w:ascii="Times New Roman" w:hAnsi="Times New Roman"/>
          <w:sz w:val="24"/>
          <w:szCs w:val="24"/>
        </w:rPr>
        <w:t>.Ж</w:t>
      </w:r>
      <w:proofErr w:type="spellEnd"/>
      <w:proofErr w:type="gramEnd"/>
      <w:r w:rsidRPr="0043310D">
        <w:rPr>
          <w:rFonts w:ascii="Times New Roman" w:hAnsi="Times New Roman"/>
          <w:sz w:val="24"/>
          <w:szCs w:val="24"/>
        </w:rPr>
        <w:t xml:space="preserve">, расположенное по адресу: Нижегородская область, г.Бор, </w:t>
      </w:r>
      <w:proofErr w:type="spellStart"/>
      <w:r w:rsidRPr="0043310D">
        <w:rPr>
          <w:rFonts w:ascii="Times New Roman" w:hAnsi="Times New Roman"/>
          <w:sz w:val="24"/>
          <w:szCs w:val="24"/>
        </w:rPr>
        <w:t>ул</w:t>
      </w:r>
      <w:proofErr w:type="gramStart"/>
      <w:r w:rsidRPr="0043310D">
        <w:rPr>
          <w:rFonts w:ascii="Times New Roman" w:hAnsi="Times New Roman"/>
          <w:sz w:val="24"/>
          <w:szCs w:val="24"/>
        </w:rPr>
        <w:t>.О</w:t>
      </w:r>
      <w:proofErr w:type="gramEnd"/>
      <w:r w:rsidRPr="0043310D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, д.14 А;  </w:t>
      </w:r>
    </w:p>
    <w:p w:rsidR="00E40AC3" w:rsidRPr="0043310D" w:rsidRDefault="00E40AC3" w:rsidP="00E40AC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331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10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52:19:0301002:47;  </w:t>
      </w:r>
      <w:r w:rsidRPr="0043310D">
        <w:rPr>
          <w:rFonts w:ascii="Times New Roman" w:hAnsi="Times New Roman"/>
          <w:color w:val="FF0000"/>
          <w:sz w:val="24"/>
          <w:szCs w:val="24"/>
        </w:rPr>
        <w:t xml:space="preserve">категория земель: земли населенных пунктов, разрешенное использование: под гараж, </w:t>
      </w:r>
      <w:r w:rsidRPr="0043310D">
        <w:rPr>
          <w:rFonts w:ascii="Times New Roman" w:hAnsi="Times New Roman"/>
          <w:sz w:val="24"/>
          <w:szCs w:val="24"/>
        </w:rPr>
        <w:t xml:space="preserve"> площадью 2 479,0 </w:t>
      </w:r>
      <w:proofErr w:type="spellStart"/>
      <w:r w:rsidRPr="0043310D">
        <w:rPr>
          <w:rFonts w:ascii="Times New Roman" w:hAnsi="Times New Roman"/>
          <w:sz w:val="24"/>
          <w:szCs w:val="24"/>
        </w:rPr>
        <w:t>кв.м</w:t>
      </w:r>
      <w:proofErr w:type="spellEnd"/>
      <w:r w:rsidRPr="0043310D">
        <w:rPr>
          <w:rFonts w:ascii="Times New Roman" w:hAnsi="Times New Roman"/>
          <w:sz w:val="24"/>
          <w:szCs w:val="24"/>
        </w:rPr>
        <w:t>., расположенный  по адресу: Нижегородская область,   г. Бор,   ул. Островского.</w:t>
      </w:r>
    </w:p>
    <w:p w:rsidR="00E40AC3" w:rsidRPr="00F935C4" w:rsidRDefault="00E40AC3" w:rsidP="00E40AC3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5 50</w:t>
      </w:r>
      <w:r w:rsidRPr="00F935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(Пять миллионов пятьсот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E40AC3" w:rsidRPr="00F935C4" w:rsidRDefault="00E40AC3" w:rsidP="00E40AC3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275 0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(Двести семьдесят пять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E40AC3" w:rsidRDefault="00E40AC3" w:rsidP="00E40AC3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№2 не зарегистрировано ни одной заявки.</w:t>
      </w:r>
    </w:p>
    <w:p w:rsidR="00E40AC3" w:rsidRDefault="00E40AC3" w:rsidP="00E40AC3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Аукцион  по лоту №2 признан несостоявшимся в связи с отсутствием заявок.</w:t>
      </w:r>
    </w:p>
    <w:p w:rsidR="00E40AC3" w:rsidRDefault="00E40AC3" w:rsidP="00E40AC3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E40AC3" w:rsidRPr="004262DF" w:rsidRDefault="00E40AC3" w:rsidP="00E40AC3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E40AC3" w:rsidRPr="004262DF" w:rsidRDefault="00E40AC3" w:rsidP="00E40AC3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E40AC3" w:rsidRPr="004262DF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E40AC3" w:rsidRPr="004262DF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________________________</w:t>
      </w:r>
    </w:p>
    <w:p w:rsidR="00E40AC3" w:rsidRPr="004262DF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E40AC3" w:rsidRPr="004262DF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________________________</w:t>
      </w:r>
    </w:p>
    <w:p w:rsidR="00E40AC3" w:rsidRPr="004262DF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</w:t>
      </w:r>
    </w:p>
    <w:p w:rsidR="00E40AC3" w:rsidRPr="004262DF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</w:t>
      </w:r>
      <w:r>
        <w:rPr>
          <w:rFonts w:ascii="Times New Roman" w:hAnsi="Times New Roman"/>
          <w:sz w:val="24"/>
          <w:szCs w:val="24"/>
        </w:rPr>
        <w:t>отпуск</w:t>
      </w:r>
      <w:r w:rsidRPr="004262DF">
        <w:rPr>
          <w:rFonts w:ascii="Times New Roman" w:hAnsi="Times New Roman"/>
          <w:sz w:val="24"/>
          <w:szCs w:val="24"/>
        </w:rPr>
        <w:t>______________</w:t>
      </w:r>
    </w:p>
    <w:p w:rsidR="00E40AC3" w:rsidRDefault="00E40AC3" w:rsidP="00E40AC3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0232F7" w:rsidRDefault="000232F7"/>
    <w:sectPr w:rsidR="000232F7" w:rsidSect="00E40AC3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C3"/>
    <w:rsid w:val="000232F7"/>
    <w:rsid w:val="00E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3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AC3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A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E40A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40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3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AC3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A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E40A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40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2017-03-15T06:33:00Z</dcterms:created>
  <dcterms:modified xsi:type="dcterms:W3CDTF">2017-03-15T06:34:00Z</dcterms:modified>
</cp:coreProperties>
</file>