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5C" w:rsidRDefault="00C2325C" w:rsidP="00C2325C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C2325C" w:rsidRDefault="00C2325C" w:rsidP="00C2325C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2325C" w:rsidRDefault="00C2325C" w:rsidP="00C2325C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E53C0D" w:rsidRDefault="00C2325C" w:rsidP="00C2325C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E53C0D">
        <w:rPr>
          <w:rFonts w:ascii="Times New Roman" w:hAnsi="Times New Roman"/>
          <w:sz w:val="24"/>
          <w:szCs w:val="24"/>
        </w:rPr>
        <w:t>20.02.</w:t>
      </w:r>
      <w:r>
        <w:rPr>
          <w:rFonts w:ascii="Times New Roman" w:hAnsi="Times New Roman"/>
          <w:sz w:val="24"/>
          <w:szCs w:val="24"/>
        </w:rPr>
        <w:t>2017 №</w:t>
      </w:r>
      <w:r w:rsidR="00E53C0D">
        <w:rPr>
          <w:rFonts w:ascii="Times New Roman" w:hAnsi="Times New Roman"/>
          <w:sz w:val="24"/>
          <w:szCs w:val="24"/>
        </w:rPr>
        <w:t xml:space="preserve"> 835</w:t>
      </w:r>
    </w:p>
    <w:p w:rsidR="00C2325C" w:rsidRDefault="00C2325C" w:rsidP="00C2325C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</w:t>
      </w:r>
    </w:p>
    <w:p w:rsidR="00C2325C" w:rsidRPr="002741C0" w:rsidRDefault="00C2325C" w:rsidP="00C2325C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 w:rsidRPr="002741C0">
        <w:rPr>
          <w:rFonts w:ascii="Times New Roman" w:hAnsi="Times New Roman"/>
          <w:sz w:val="24"/>
          <w:szCs w:val="24"/>
        </w:rPr>
        <w:t xml:space="preserve">    </w:t>
      </w:r>
      <w:r w:rsidRPr="002741C0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C2325C" w:rsidRPr="00AC5877" w:rsidRDefault="00C2325C" w:rsidP="00C2325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C2325C" w:rsidRDefault="00C2325C" w:rsidP="00C232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325C" w:rsidTr="00C3638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C" w:rsidRDefault="00C2325C" w:rsidP="00C363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C2325C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0,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корп.9;</w:t>
            </w:r>
          </w:p>
          <w:p w:rsidR="00C2325C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корп.8;</w:t>
            </w:r>
          </w:p>
          <w:p w:rsidR="00C2325C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кв.м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корп.7;</w:t>
            </w:r>
          </w:p>
          <w:p w:rsidR="00C2325C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корп.6;</w:t>
            </w:r>
          </w:p>
          <w:p w:rsidR="00C2325C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корп.5;</w:t>
            </w:r>
          </w:p>
          <w:p w:rsidR="00C2325C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корп.4;</w:t>
            </w:r>
          </w:p>
          <w:p w:rsidR="00C2325C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корп.3;</w:t>
            </w:r>
          </w:p>
          <w:p w:rsidR="00C2325C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корп.2;</w:t>
            </w:r>
          </w:p>
          <w:p w:rsidR="00C2325C" w:rsidRPr="0024291A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1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52:20:0800009:227, назначение: нежилое, количество этажей – 1; </w:t>
            </w:r>
            <w:proofErr w:type="spell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 xml:space="preserve"> – 37.8 </w:t>
            </w:r>
            <w:proofErr w:type="spell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сельсовет,1000м восточнее д</w:t>
            </w:r>
            <w:proofErr w:type="gram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асильковод.1, корп.1;</w:t>
            </w:r>
          </w:p>
          <w:p w:rsidR="00C2325C" w:rsidRPr="00224C32" w:rsidRDefault="00C2325C" w:rsidP="00C2325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емельный участок с кадастровым номером 52:20:06000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45 200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: Нижегородская область,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м 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участок №1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2325C" w:rsidTr="00C3638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3 502 000  </w:t>
            </w:r>
          </w:p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325C" w:rsidTr="00C3638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325C" w:rsidRDefault="00C2325C" w:rsidP="00C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700 400 </w:t>
            </w:r>
          </w:p>
        </w:tc>
      </w:tr>
      <w:tr w:rsidR="00C2325C" w:rsidTr="00C3638C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175 100 </w:t>
            </w:r>
          </w:p>
        </w:tc>
      </w:tr>
      <w:tr w:rsidR="00C2325C" w:rsidTr="00C3638C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C2325C" w:rsidTr="00C3638C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C" w:rsidRDefault="00C2325C" w:rsidP="00C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торги: аукцион – 26.12.2013; продажа посредством публичного предложения – 03.07.2014, 23.10.2014, 22.01.2015, 12.03.2015, 24.09.2015, 28.01.2016. Торги были   признаны несостоявшимися в связи с отсутствием заявок:</w:t>
            </w:r>
          </w:p>
          <w:p w:rsidR="00C2325C" w:rsidRDefault="00C2325C" w:rsidP="00C363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2325C" w:rsidRPr="003B5344" w:rsidRDefault="00C2325C" w:rsidP="00C2325C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3B5344">
        <w:rPr>
          <w:rFonts w:ascii="Times New Roman" w:hAnsi="Times New Roman"/>
          <w:szCs w:val="24"/>
        </w:rPr>
        <w:t>. УСЛОВИЯ  УЧАСТИЯ  В  ТОРГАХ</w:t>
      </w:r>
    </w:p>
    <w:p w:rsidR="00C2325C" w:rsidRPr="003B5344" w:rsidRDefault="00C2325C" w:rsidP="00C2325C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C2325C" w:rsidRPr="003B5344" w:rsidRDefault="00C2325C" w:rsidP="00C2325C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2. Последний день приема заявок </w:t>
      </w:r>
      <w:r>
        <w:rPr>
          <w:rFonts w:ascii="Times New Roman" w:hAnsi="Times New Roman"/>
          <w:b/>
          <w:sz w:val="24"/>
        </w:rPr>
        <w:t>23</w:t>
      </w:r>
      <w:r w:rsidRPr="003B534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03</w:t>
      </w:r>
      <w:r w:rsidRPr="003B5344">
        <w:rPr>
          <w:rFonts w:ascii="Times New Roman" w:hAnsi="Times New Roman"/>
          <w:b/>
          <w:sz w:val="24"/>
        </w:rPr>
        <w:t>.201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C2325C" w:rsidRPr="003B5344" w:rsidRDefault="00C2325C" w:rsidP="00C2325C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3. Признание претендентов участниками торгов – </w:t>
      </w:r>
      <w:r>
        <w:rPr>
          <w:b/>
          <w:sz w:val="24"/>
        </w:rPr>
        <w:t>28</w:t>
      </w:r>
      <w:r w:rsidRPr="003B5344">
        <w:rPr>
          <w:b/>
          <w:sz w:val="24"/>
        </w:rPr>
        <w:t>.</w:t>
      </w:r>
      <w:r>
        <w:rPr>
          <w:b/>
          <w:sz w:val="24"/>
        </w:rPr>
        <w:t>03</w:t>
      </w:r>
      <w:r w:rsidRPr="003B5344">
        <w:rPr>
          <w:b/>
          <w:sz w:val="24"/>
        </w:rPr>
        <w:t>.201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C2325C" w:rsidRPr="003B5344" w:rsidRDefault="00C2325C" w:rsidP="00C2325C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4. Дата  и время проведения торгов: </w:t>
      </w:r>
      <w:r>
        <w:rPr>
          <w:rFonts w:ascii="Times New Roman" w:hAnsi="Times New Roman"/>
          <w:b/>
          <w:sz w:val="24"/>
        </w:rPr>
        <w:t>30</w:t>
      </w:r>
      <w:r w:rsidRPr="003B534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марта</w:t>
      </w:r>
      <w:r w:rsidRPr="003B5344">
        <w:rPr>
          <w:rFonts w:ascii="Times New Roman" w:hAnsi="Times New Roman"/>
          <w:b/>
          <w:sz w:val="24"/>
        </w:rPr>
        <w:t xml:space="preserve">  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года 14:</w:t>
      </w:r>
      <w:r>
        <w:rPr>
          <w:rFonts w:ascii="Times New Roman" w:hAnsi="Times New Roman"/>
          <w:b/>
          <w:sz w:val="24"/>
        </w:rPr>
        <w:t>00</w:t>
      </w:r>
      <w:r w:rsidRPr="003B5344">
        <w:rPr>
          <w:rFonts w:ascii="Times New Roman" w:hAnsi="Times New Roman"/>
          <w:b/>
          <w:sz w:val="24"/>
        </w:rPr>
        <w:t xml:space="preserve"> час. </w:t>
      </w:r>
    </w:p>
    <w:p w:rsidR="00C2325C" w:rsidRPr="003B5344" w:rsidRDefault="00C2325C" w:rsidP="00C2325C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C2325C" w:rsidRPr="003B5344" w:rsidRDefault="00C2325C" w:rsidP="00C2325C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6.  Подведение итогов торгов состоится </w:t>
      </w:r>
      <w:r>
        <w:rPr>
          <w:b/>
          <w:sz w:val="24"/>
        </w:rPr>
        <w:t>30 марта</w:t>
      </w:r>
      <w:r w:rsidRPr="003B5344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года в 14:</w:t>
      </w:r>
      <w:r>
        <w:rPr>
          <w:b/>
          <w:sz w:val="24"/>
        </w:rPr>
        <w:t>1</w:t>
      </w:r>
      <w:r w:rsidRPr="003B5344">
        <w:rPr>
          <w:b/>
          <w:sz w:val="24"/>
        </w:rPr>
        <w:t xml:space="preserve">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C2325C" w:rsidRPr="003B5344" w:rsidRDefault="00C2325C" w:rsidP="00C2325C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</w:t>
      </w:r>
      <w:r>
        <w:rPr>
          <w:rFonts w:ascii="Times New Roman" w:hAnsi="Times New Roman"/>
          <w:b/>
          <w:sz w:val="24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b/>
          <w:sz w:val="24"/>
        </w:rPr>
        <w:t>с даты проведения</w:t>
      </w:r>
      <w:proofErr w:type="gramEnd"/>
      <w:r>
        <w:rPr>
          <w:rFonts w:ascii="Times New Roman" w:hAnsi="Times New Roman"/>
          <w:b/>
          <w:sz w:val="24"/>
        </w:rPr>
        <w:t xml:space="preserve"> аукциона.</w:t>
      </w:r>
      <w:r w:rsidRPr="003B5344">
        <w:rPr>
          <w:rFonts w:ascii="Times New Roman" w:hAnsi="Times New Roman"/>
          <w:b/>
          <w:sz w:val="24"/>
        </w:rPr>
        <w:t xml:space="preserve"> </w:t>
      </w:r>
    </w:p>
    <w:p w:rsidR="00C2325C" w:rsidRPr="003B5344" w:rsidRDefault="00C2325C" w:rsidP="00C2325C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C2325C" w:rsidRDefault="00C2325C" w:rsidP="00C2325C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A574B8" w:rsidRDefault="00A574B8"/>
    <w:sectPr w:rsidR="00A574B8" w:rsidSect="00C232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C"/>
    <w:rsid w:val="00A574B8"/>
    <w:rsid w:val="00C2325C"/>
    <w:rsid w:val="00E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5C"/>
  </w:style>
  <w:style w:type="paragraph" w:styleId="4">
    <w:name w:val="heading 4"/>
    <w:basedOn w:val="a"/>
    <w:next w:val="a"/>
    <w:link w:val="40"/>
    <w:qFormat/>
    <w:rsid w:val="00C2325C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325C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C2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25C"/>
    <w:pPr>
      <w:ind w:left="720"/>
      <w:contextualSpacing/>
    </w:pPr>
  </w:style>
  <w:style w:type="paragraph" w:styleId="a5">
    <w:name w:val="Plain Text"/>
    <w:basedOn w:val="a"/>
    <w:link w:val="a6"/>
    <w:rsid w:val="00C2325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232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2325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23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5C"/>
  </w:style>
  <w:style w:type="paragraph" w:styleId="4">
    <w:name w:val="heading 4"/>
    <w:basedOn w:val="a"/>
    <w:next w:val="a"/>
    <w:link w:val="40"/>
    <w:qFormat/>
    <w:rsid w:val="00C2325C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325C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C2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25C"/>
    <w:pPr>
      <w:ind w:left="720"/>
      <w:contextualSpacing/>
    </w:pPr>
  </w:style>
  <w:style w:type="paragraph" w:styleId="a5">
    <w:name w:val="Plain Text"/>
    <w:basedOn w:val="a"/>
    <w:link w:val="a6"/>
    <w:rsid w:val="00C2325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232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2325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23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2017-02-15T12:53:00Z</dcterms:created>
  <dcterms:modified xsi:type="dcterms:W3CDTF">2017-02-21T10:10:00Z</dcterms:modified>
</cp:coreProperties>
</file>