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790" w:rsidRPr="00EA7A81" w:rsidRDefault="009B4790" w:rsidP="009B47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A7A81">
        <w:rPr>
          <w:rFonts w:ascii="Times New Roman" w:hAnsi="Times New Roman" w:cs="Times New Roman"/>
          <w:sz w:val="24"/>
          <w:szCs w:val="24"/>
        </w:rPr>
        <w:t xml:space="preserve">И Н Ф О </w:t>
      </w:r>
      <w:proofErr w:type="gramStart"/>
      <w:r w:rsidRPr="00EA7A8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A7A81">
        <w:rPr>
          <w:rFonts w:ascii="Times New Roman" w:hAnsi="Times New Roman" w:cs="Times New Roman"/>
          <w:sz w:val="24"/>
          <w:szCs w:val="24"/>
        </w:rPr>
        <w:t xml:space="preserve"> М А Ц И Я</w:t>
      </w:r>
    </w:p>
    <w:p w:rsidR="009B4790" w:rsidRPr="00EA7A81" w:rsidRDefault="009B4790" w:rsidP="009B4790">
      <w:pPr>
        <w:jc w:val="center"/>
        <w:rPr>
          <w:rFonts w:ascii="Times New Roman" w:hAnsi="Times New Roman" w:cs="Times New Roman"/>
          <w:sz w:val="24"/>
          <w:szCs w:val="24"/>
        </w:rPr>
      </w:pPr>
      <w:r w:rsidRPr="00EA7A81">
        <w:rPr>
          <w:rFonts w:ascii="Times New Roman" w:hAnsi="Times New Roman" w:cs="Times New Roman"/>
          <w:sz w:val="24"/>
          <w:szCs w:val="24"/>
        </w:rPr>
        <w:t>о проведении торгов</w:t>
      </w:r>
    </w:p>
    <w:p w:rsidR="009B4790" w:rsidRPr="00857430" w:rsidRDefault="009B4790" w:rsidP="009B479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7430">
        <w:rPr>
          <w:rFonts w:ascii="Times New Roman" w:eastAsia="Calibri" w:hAnsi="Times New Roman" w:cs="Times New Roman"/>
          <w:sz w:val="24"/>
          <w:szCs w:val="24"/>
        </w:rPr>
        <w:t>В соответствии с постановлением администрации городского округа город Бор Нижегородской области от «</w:t>
      </w:r>
      <w:r w:rsidR="006E52F0">
        <w:rPr>
          <w:rFonts w:ascii="Times New Roman" w:eastAsia="Calibri" w:hAnsi="Times New Roman" w:cs="Times New Roman"/>
          <w:sz w:val="24"/>
          <w:szCs w:val="24"/>
        </w:rPr>
        <w:t>30</w:t>
      </w:r>
      <w:r w:rsidRPr="00857430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="006E52F0">
        <w:rPr>
          <w:rFonts w:ascii="Times New Roman" w:eastAsia="Calibri" w:hAnsi="Times New Roman" w:cs="Times New Roman"/>
          <w:sz w:val="24"/>
          <w:szCs w:val="24"/>
        </w:rPr>
        <w:t>сентября</w:t>
      </w:r>
      <w:r w:rsidRPr="00857430">
        <w:rPr>
          <w:rFonts w:ascii="Times New Roman" w:eastAsia="Calibri" w:hAnsi="Times New Roman" w:cs="Times New Roman"/>
          <w:sz w:val="24"/>
          <w:szCs w:val="24"/>
        </w:rPr>
        <w:t xml:space="preserve"> 2019 № </w:t>
      </w:r>
      <w:r w:rsidR="006E52F0">
        <w:rPr>
          <w:rFonts w:ascii="Times New Roman" w:eastAsia="Calibri" w:hAnsi="Times New Roman" w:cs="Times New Roman"/>
          <w:sz w:val="24"/>
          <w:szCs w:val="24"/>
        </w:rPr>
        <w:t>5312</w:t>
      </w:r>
      <w:r w:rsidRPr="00857430">
        <w:rPr>
          <w:rFonts w:ascii="Times New Roman" w:eastAsia="Calibri" w:hAnsi="Times New Roman" w:cs="Times New Roman"/>
          <w:sz w:val="24"/>
          <w:szCs w:val="24"/>
        </w:rPr>
        <w:t xml:space="preserve"> «О приватизации муниципального имущества» департамент имущественных и земельных отношений администрации городского округа город Бор Нижегородской области, действующий от имени городского округа город Бор Нижегородской области, именуемый в дальнейшем Продавец, объявляет о приватизации муниципального имущества.</w:t>
      </w:r>
    </w:p>
    <w:p w:rsidR="009B4790" w:rsidRPr="00857430" w:rsidRDefault="009B4790" w:rsidP="009B47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7430">
        <w:rPr>
          <w:rFonts w:ascii="Times New Roman" w:eastAsia="Calibri" w:hAnsi="Times New Roman" w:cs="Times New Roman"/>
          <w:sz w:val="24"/>
          <w:szCs w:val="24"/>
        </w:rPr>
        <w:t xml:space="preserve">Способ приватизации муниципального имущества: </w:t>
      </w:r>
      <w:r w:rsidRPr="00AF691C">
        <w:rPr>
          <w:rFonts w:ascii="Times New Roman" w:eastAsia="Calibri" w:hAnsi="Times New Roman" w:cs="Times New Roman"/>
          <w:b/>
          <w:sz w:val="24"/>
          <w:szCs w:val="24"/>
        </w:rPr>
        <w:t>аукцион</w:t>
      </w:r>
      <w:r w:rsidRPr="00857430">
        <w:rPr>
          <w:rFonts w:ascii="Times New Roman" w:eastAsia="Calibri" w:hAnsi="Times New Roman" w:cs="Times New Roman"/>
          <w:sz w:val="24"/>
          <w:szCs w:val="24"/>
        </w:rPr>
        <w:t xml:space="preserve">, открытый по составу участников и по форме подачи предложения о цене имущества (далее – аукцион, торги). </w:t>
      </w:r>
    </w:p>
    <w:p w:rsidR="00CC3010" w:rsidRPr="00513ECD" w:rsidRDefault="00CC3010" w:rsidP="00CC30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3ECD">
        <w:rPr>
          <w:rFonts w:ascii="Times New Roman" w:eastAsia="Calibri" w:hAnsi="Times New Roman" w:cs="Times New Roman"/>
          <w:sz w:val="24"/>
          <w:szCs w:val="24"/>
        </w:rPr>
        <w:t>Проведение продажи муниципального имущества осуществляется в электронной форме.</w:t>
      </w:r>
    </w:p>
    <w:p w:rsidR="00CC3010" w:rsidRPr="00513ECD" w:rsidRDefault="00CC3010" w:rsidP="00CC30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3ECD">
        <w:rPr>
          <w:rFonts w:ascii="Times New Roman" w:eastAsia="Calibri" w:hAnsi="Times New Roman" w:cs="Times New Roman"/>
          <w:sz w:val="24"/>
          <w:szCs w:val="24"/>
        </w:rPr>
        <w:t>Организатор торгов - АО «Электронные торговые системы» (</w:t>
      </w:r>
      <w:r w:rsidRPr="00513ECD">
        <w:rPr>
          <w:rFonts w:ascii="Times New Roman" w:eastAsia="Calibri" w:hAnsi="Times New Roman" w:cs="Times New Roman"/>
          <w:sz w:val="24"/>
          <w:szCs w:val="24"/>
          <w:lang w:val="en-US"/>
        </w:rPr>
        <w:t>https</w:t>
      </w:r>
      <w:r w:rsidRPr="00513ECD">
        <w:rPr>
          <w:rFonts w:ascii="Times New Roman" w:eastAsia="Calibri" w:hAnsi="Times New Roman" w:cs="Times New Roman"/>
          <w:sz w:val="24"/>
          <w:szCs w:val="24"/>
        </w:rPr>
        <w:t>://</w:t>
      </w:r>
      <w:r w:rsidRPr="00513ECD">
        <w:rPr>
          <w:rFonts w:ascii="Times New Roman" w:eastAsia="Calibri" w:hAnsi="Times New Roman" w:cs="Times New Roman"/>
          <w:sz w:val="24"/>
          <w:szCs w:val="24"/>
          <w:lang w:val="en-US"/>
        </w:rPr>
        <w:t>www</w:t>
      </w:r>
      <w:r w:rsidRPr="00513ECD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Pr="00513ECD">
        <w:rPr>
          <w:rFonts w:ascii="Times New Roman" w:eastAsia="Calibri" w:hAnsi="Times New Roman" w:cs="Times New Roman"/>
          <w:sz w:val="24"/>
          <w:szCs w:val="24"/>
          <w:lang w:val="en-US"/>
        </w:rPr>
        <w:t>etp</w:t>
      </w:r>
      <w:proofErr w:type="spellEnd"/>
      <w:r w:rsidRPr="00513ECD"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 w:rsidRPr="00513ECD">
        <w:rPr>
          <w:rFonts w:ascii="Times New Roman" w:eastAsia="Calibri" w:hAnsi="Times New Roman" w:cs="Times New Roman"/>
          <w:sz w:val="24"/>
          <w:szCs w:val="24"/>
          <w:lang w:val="en-US"/>
        </w:rPr>
        <w:t>torgi</w:t>
      </w:r>
      <w:proofErr w:type="spellEnd"/>
      <w:r w:rsidRPr="00513ECD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Pr="00513ECD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proofErr w:type="spellEnd"/>
      <w:r w:rsidRPr="00513ECD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CC3010" w:rsidRPr="00513ECD" w:rsidRDefault="00CC3010" w:rsidP="00CC3010">
      <w:pPr>
        <w:spacing w:after="20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3ECD">
        <w:rPr>
          <w:rFonts w:ascii="Times New Roman" w:eastAsia="Calibri" w:hAnsi="Times New Roman" w:cs="Times New Roman"/>
          <w:sz w:val="24"/>
          <w:szCs w:val="24"/>
        </w:rPr>
        <w:t xml:space="preserve">Торги состоятся </w:t>
      </w:r>
      <w:r w:rsidR="00AD4087">
        <w:rPr>
          <w:rFonts w:ascii="Times New Roman" w:eastAsia="Calibri" w:hAnsi="Times New Roman" w:cs="Times New Roman"/>
          <w:b/>
          <w:sz w:val="24"/>
          <w:szCs w:val="24"/>
        </w:rPr>
        <w:t>14.11</w:t>
      </w:r>
      <w:r w:rsidRPr="00513ECD">
        <w:rPr>
          <w:rFonts w:ascii="Times New Roman" w:eastAsia="Calibri" w:hAnsi="Times New Roman" w:cs="Times New Roman"/>
          <w:b/>
          <w:sz w:val="24"/>
          <w:szCs w:val="24"/>
        </w:rPr>
        <w:t>.2019</w:t>
      </w:r>
      <w:r w:rsidRPr="00513ECD">
        <w:rPr>
          <w:rFonts w:ascii="Times New Roman" w:eastAsia="Calibri" w:hAnsi="Times New Roman" w:cs="Times New Roman"/>
          <w:sz w:val="24"/>
          <w:szCs w:val="24"/>
        </w:rPr>
        <w:t xml:space="preserve"> года в </w:t>
      </w:r>
      <w:r w:rsidRPr="00513ECD">
        <w:rPr>
          <w:rFonts w:ascii="Times New Roman" w:eastAsia="Calibri" w:hAnsi="Times New Roman" w:cs="Times New Roman"/>
          <w:b/>
          <w:sz w:val="24"/>
          <w:szCs w:val="24"/>
        </w:rPr>
        <w:t>10:00</w:t>
      </w:r>
      <w:r w:rsidRPr="00513ECD">
        <w:rPr>
          <w:rFonts w:ascii="Times New Roman" w:eastAsia="Calibri" w:hAnsi="Times New Roman" w:cs="Times New Roman"/>
          <w:sz w:val="24"/>
          <w:szCs w:val="24"/>
        </w:rPr>
        <w:t xml:space="preserve"> часов на сайте организатора торгов – АО «Электронные торговые системы» (</w:t>
      </w:r>
      <w:r w:rsidRPr="00513ECD">
        <w:rPr>
          <w:rFonts w:ascii="Times New Roman" w:eastAsia="Calibri" w:hAnsi="Times New Roman" w:cs="Times New Roman"/>
          <w:sz w:val="24"/>
          <w:szCs w:val="24"/>
          <w:lang w:val="en-US"/>
        </w:rPr>
        <w:t>https</w:t>
      </w:r>
      <w:r w:rsidRPr="00513ECD">
        <w:rPr>
          <w:rFonts w:ascii="Times New Roman" w:eastAsia="Calibri" w:hAnsi="Times New Roman" w:cs="Times New Roman"/>
          <w:sz w:val="24"/>
          <w:szCs w:val="24"/>
        </w:rPr>
        <w:t>://</w:t>
      </w:r>
      <w:r w:rsidRPr="00513ECD">
        <w:rPr>
          <w:rFonts w:ascii="Times New Roman" w:eastAsia="Calibri" w:hAnsi="Times New Roman" w:cs="Times New Roman"/>
          <w:sz w:val="24"/>
          <w:szCs w:val="24"/>
          <w:lang w:val="en-US"/>
        </w:rPr>
        <w:t>www</w:t>
      </w:r>
      <w:r w:rsidRPr="00513ECD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Pr="00513ECD">
        <w:rPr>
          <w:rFonts w:ascii="Times New Roman" w:eastAsia="Calibri" w:hAnsi="Times New Roman" w:cs="Times New Roman"/>
          <w:sz w:val="24"/>
          <w:szCs w:val="24"/>
          <w:lang w:val="en-US"/>
        </w:rPr>
        <w:t>etp</w:t>
      </w:r>
      <w:proofErr w:type="spellEnd"/>
      <w:r w:rsidRPr="00513ECD"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 w:rsidRPr="00513ECD">
        <w:rPr>
          <w:rFonts w:ascii="Times New Roman" w:eastAsia="Calibri" w:hAnsi="Times New Roman" w:cs="Times New Roman"/>
          <w:sz w:val="24"/>
          <w:szCs w:val="24"/>
          <w:lang w:val="en-US"/>
        </w:rPr>
        <w:t>torgi</w:t>
      </w:r>
      <w:proofErr w:type="spellEnd"/>
      <w:r w:rsidRPr="00513ECD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Pr="00513ECD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proofErr w:type="spellEnd"/>
      <w:r w:rsidRPr="00513ECD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9B4790" w:rsidRPr="00EA7A81" w:rsidRDefault="009B4790" w:rsidP="009B4790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A7A81">
        <w:rPr>
          <w:rFonts w:ascii="Times New Roman" w:hAnsi="Times New Roman" w:cs="Times New Roman"/>
          <w:sz w:val="24"/>
          <w:szCs w:val="24"/>
          <w:u w:val="single"/>
        </w:rPr>
        <w:t>Предмет торгов</w:t>
      </w:r>
    </w:p>
    <w:p w:rsidR="009B4790" w:rsidRDefault="009B4790" w:rsidP="009B47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57430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от</w:t>
      </w:r>
      <w:r w:rsidRPr="00857430">
        <w:rPr>
          <w:rFonts w:ascii="Times New Roman" w:hAnsi="Times New Roman" w:cs="Times New Roman"/>
          <w:sz w:val="24"/>
          <w:szCs w:val="24"/>
        </w:rPr>
        <w:t xml:space="preserve"> № 1</w:t>
      </w:r>
    </w:p>
    <w:p w:rsidR="00817A29" w:rsidRDefault="00817A29" w:rsidP="009B47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17A29" w:rsidRPr="006E52F0" w:rsidRDefault="00817A29" w:rsidP="006E52F0">
      <w:pPr>
        <w:jc w:val="both"/>
        <w:rPr>
          <w:rFonts w:ascii="Times New Roman" w:hAnsi="Times New Roman" w:cs="Times New Roman"/>
          <w:sz w:val="24"/>
          <w:szCs w:val="24"/>
        </w:rPr>
      </w:pPr>
      <w:r w:rsidRPr="00EB1597">
        <w:rPr>
          <w:rFonts w:ascii="Times New Roman" w:hAnsi="Times New Roman" w:cs="Times New Roman"/>
          <w:szCs w:val="24"/>
        </w:rPr>
        <w:t xml:space="preserve"> </w:t>
      </w:r>
      <w:proofErr w:type="gramStart"/>
      <w:r w:rsidR="006E52F0" w:rsidRPr="006E52F0">
        <w:rPr>
          <w:rFonts w:ascii="Times New Roman" w:hAnsi="Times New Roman" w:cs="Times New Roman"/>
          <w:sz w:val="24"/>
          <w:szCs w:val="24"/>
        </w:rPr>
        <w:t>Нежилое здание с кадастровым номером 52:20:0700022:220, назначение – нежилое здание, количество этажей - 1, общая площадь – 44,80 кв. м, год завершения строительства - 1969, ограничений (обременений) не зарегистрировано, кадастровая стоимость – 791848,06 руб., адрес:</w:t>
      </w:r>
      <w:proofErr w:type="gramEnd"/>
      <w:r w:rsidR="006E52F0" w:rsidRPr="006E52F0">
        <w:rPr>
          <w:rFonts w:ascii="Times New Roman" w:hAnsi="Times New Roman" w:cs="Times New Roman"/>
          <w:sz w:val="24"/>
          <w:szCs w:val="24"/>
        </w:rPr>
        <w:t xml:space="preserve"> Нижегородская область, город областного значения Бор, </w:t>
      </w:r>
      <w:proofErr w:type="spellStart"/>
      <w:r w:rsidR="006E52F0" w:rsidRPr="006E52F0">
        <w:rPr>
          <w:rFonts w:ascii="Times New Roman" w:hAnsi="Times New Roman" w:cs="Times New Roman"/>
          <w:sz w:val="24"/>
          <w:szCs w:val="24"/>
        </w:rPr>
        <w:t>Краснослободский</w:t>
      </w:r>
      <w:proofErr w:type="spellEnd"/>
      <w:r w:rsidR="006E52F0" w:rsidRPr="006E52F0">
        <w:rPr>
          <w:rFonts w:ascii="Times New Roman" w:hAnsi="Times New Roman" w:cs="Times New Roman"/>
          <w:sz w:val="24"/>
          <w:szCs w:val="24"/>
        </w:rPr>
        <w:t xml:space="preserve"> с/с, д. </w:t>
      </w:r>
      <w:proofErr w:type="spellStart"/>
      <w:r w:rsidR="006E52F0" w:rsidRPr="006E52F0">
        <w:rPr>
          <w:rFonts w:ascii="Times New Roman" w:hAnsi="Times New Roman" w:cs="Times New Roman"/>
          <w:sz w:val="24"/>
          <w:szCs w:val="24"/>
        </w:rPr>
        <w:t>Юрасово</w:t>
      </w:r>
      <w:proofErr w:type="spellEnd"/>
      <w:r w:rsidR="006E52F0" w:rsidRPr="006E52F0">
        <w:rPr>
          <w:rFonts w:ascii="Times New Roman" w:hAnsi="Times New Roman" w:cs="Times New Roman"/>
          <w:sz w:val="24"/>
          <w:szCs w:val="24"/>
        </w:rPr>
        <w:t xml:space="preserve">, д. 7в и земельный участок с кадастровым номером 52:20:0700022:221, общей площадью 1523,00+/- 14 кв. м, на котором здание расположено, категория земель: земли населенных пунктов, разрешенное использование: под нежилым зданием, кадастровая стоимость – 3016118,74 руб., адрес: Нижегородская область, г. Бор, </w:t>
      </w:r>
      <w:proofErr w:type="spellStart"/>
      <w:r w:rsidR="006E52F0" w:rsidRPr="006E52F0">
        <w:rPr>
          <w:rFonts w:ascii="Times New Roman" w:hAnsi="Times New Roman" w:cs="Times New Roman"/>
          <w:sz w:val="24"/>
          <w:szCs w:val="24"/>
        </w:rPr>
        <w:t>Краснослободский</w:t>
      </w:r>
      <w:proofErr w:type="spellEnd"/>
      <w:r w:rsidR="006E52F0" w:rsidRPr="006E52F0">
        <w:rPr>
          <w:rFonts w:ascii="Times New Roman" w:hAnsi="Times New Roman" w:cs="Times New Roman"/>
          <w:sz w:val="24"/>
          <w:szCs w:val="24"/>
        </w:rPr>
        <w:t xml:space="preserve"> сельсовет, д. </w:t>
      </w:r>
      <w:proofErr w:type="spellStart"/>
      <w:r w:rsidR="006E52F0" w:rsidRPr="006E52F0">
        <w:rPr>
          <w:rFonts w:ascii="Times New Roman" w:hAnsi="Times New Roman" w:cs="Times New Roman"/>
          <w:sz w:val="24"/>
          <w:szCs w:val="24"/>
        </w:rPr>
        <w:t>Юрасово</w:t>
      </w:r>
      <w:proofErr w:type="spellEnd"/>
      <w:r w:rsidR="006E52F0" w:rsidRPr="006E52F0">
        <w:rPr>
          <w:rFonts w:ascii="Times New Roman" w:hAnsi="Times New Roman" w:cs="Times New Roman"/>
          <w:sz w:val="24"/>
          <w:szCs w:val="24"/>
        </w:rPr>
        <w:t>, участок 7в.</w:t>
      </w:r>
    </w:p>
    <w:p w:rsidR="00CC3010" w:rsidRPr="006E52F0" w:rsidRDefault="00CC3010" w:rsidP="006E52F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>Начальная цена продажи, руб. (с учетом НДС – 20%) –</w:t>
      </w:r>
      <w:r w:rsidR="006E52F0" w:rsidRPr="006E52F0">
        <w:rPr>
          <w:rFonts w:ascii="Times New Roman" w:hAnsi="Times New Roman" w:cs="Times New Roman"/>
          <w:sz w:val="24"/>
          <w:szCs w:val="24"/>
        </w:rPr>
        <w:t xml:space="preserve">650 000,00 </w:t>
      </w:r>
      <w:r w:rsidRPr="006E52F0">
        <w:rPr>
          <w:rFonts w:ascii="Times New Roman" w:hAnsi="Times New Roman" w:cs="Times New Roman"/>
          <w:sz w:val="24"/>
          <w:szCs w:val="24"/>
        </w:rPr>
        <w:t>руб.</w:t>
      </w:r>
    </w:p>
    <w:p w:rsidR="00CC3010" w:rsidRPr="006E52F0" w:rsidRDefault="00CC3010" w:rsidP="006E52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>Размер задатка, руб. (20% от начальной цены объекта) –</w:t>
      </w:r>
      <w:r w:rsidR="006E52F0" w:rsidRPr="006E52F0">
        <w:rPr>
          <w:rFonts w:ascii="Times New Roman" w:hAnsi="Times New Roman" w:cs="Times New Roman"/>
          <w:sz w:val="24"/>
          <w:szCs w:val="24"/>
        </w:rPr>
        <w:t xml:space="preserve">130  000,00 </w:t>
      </w:r>
      <w:r w:rsidRPr="006E52F0">
        <w:rPr>
          <w:rFonts w:ascii="Times New Roman" w:hAnsi="Times New Roman" w:cs="Times New Roman"/>
          <w:sz w:val="24"/>
          <w:szCs w:val="24"/>
        </w:rPr>
        <w:t>руб.</w:t>
      </w:r>
    </w:p>
    <w:p w:rsidR="00CC3010" w:rsidRPr="006E52F0" w:rsidRDefault="00CC3010" w:rsidP="006E52F0">
      <w:pPr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>Шаг аукциона (повышения) цены, руб. (</w:t>
      </w:r>
      <w:r w:rsidR="006E52F0" w:rsidRPr="006E52F0">
        <w:rPr>
          <w:rFonts w:ascii="Times New Roman" w:hAnsi="Times New Roman" w:cs="Times New Roman"/>
          <w:sz w:val="24"/>
          <w:szCs w:val="24"/>
        </w:rPr>
        <w:t xml:space="preserve">5 </w:t>
      </w:r>
      <w:r w:rsidRPr="006E52F0">
        <w:rPr>
          <w:rFonts w:ascii="Times New Roman" w:hAnsi="Times New Roman" w:cs="Times New Roman"/>
          <w:sz w:val="24"/>
          <w:szCs w:val="24"/>
        </w:rPr>
        <w:t xml:space="preserve">% от начальной цены объекта) - </w:t>
      </w:r>
      <w:r w:rsidR="006E52F0" w:rsidRPr="006E52F0">
        <w:rPr>
          <w:rFonts w:ascii="Times New Roman" w:hAnsi="Times New Roman" w:cs="Times New Roman"/>
          <w:sz w:val="24"/>
          <w:szCs w:val="24"/>
        </w:rPr>
        <w:t xml:space="preserve">32 500,00 </w:t>
      </w:r>
      <w:r w:rsidRPr="006E52F0">
        <w:rPr>
          <w:rFonts w:ascii="Times New Roman" w:hAnsi="Times New Roman" w:cs="Times New Roman"/>
          <w:sz w:val="24"/>
          <w:szCs w:val="24"/>
        </w:rPr>
        <w:t>руб.</w:t>
      </w:r>
    </w:p>
    <w:p w:rsidR="009B4790" w:rsidRPr="006E52F0" w:rsidRDefault="009B4790" w:rsidP="006E52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 xml:space="preserve">Лот № </w:t>
      </w:r>
      <w:r w:rsidR="00817A29" w:rsidRPr="006E52F0">
        <w:rPr>
          <w:rFonts w:ascii="Times New Roman" w:hAnsi="Times New Roman" w:cs="Times New Roman"/>
          <w:sz w:val="24"/>
          <w:szCs w:val="24"/>
        </w:rPr>
        <w:t>2</w:t>
      </w:r>
    </w:p>
    <w:p w:rsidR="00817A29" w:rsidRPr="006E52F0" w:rsidRDefault="006E52F0" w:rsidP="006E52F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52F0">
        <w:rPr>
          <w:rFonts w:ascii="Times New Roman" w:hAnsi="Times New Roman" w:cs="Times New Roman"/>
          <w:sz w:val="24"/>
          <w:szCs w:val="24"/>
        </w:rPr>
        <w:t xml:space="preserve">Нежилое отдельно стоящее здание с </w:t>
      </w:r>
      <w:proofErr w:type="spellStart"/>
      <w:r w:rsidRPr="006E52F0">
        <w:rPr>
          <w:rFonts w:ascii="Times New Roman" w:hAnsi="Times New Roman" w:cs="Times New Roman"/>
          <w:sz w:val="24"/>
          <w:szCs w:val="24"/>
        </w:rPr>
        <w:t>пристроем</w:t>
      </w:r>
      <w:proofErr w:type="spellEnd"/>
      <w:r w:rsidRPr="006E52F0">
        <w:rPr>
          <w:rFonts w:ascii="Times New Roman" w:hAnsi="Times New Roman" w:cs="Times New Roman"/>
          <w:sz w:val="24"/>
          <w:szCs w:val="24"/>
        </w:rPr>
        <w:t xml:space="preserve"> (Дом досуга) с кадастровым номером 52:20:1200009:800, назначение – нежилое здание, количество этажей - 1, общая площадь – 183,20 кв. м, ограничений (обременений) не зарегистрировано, кадастровая стоимость – 2154505,28 руб., адрес:</w:t>
      </w:r>
      <w:proofErr w:type="gramEnd"/>
      <w:r w:rsidRPr="006E52F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E52F0">
        <w:rPr>
          <w:rFonts w:ascii="Times New Roman" w:hAnsi="Times New Roman" w:cs="Times New Roman"/>
          <w:sz w:val="24"/>
          <w:szCs w:val="24"/>
        </w:rPr>
        <w:t xml:space="preserve">Нижегородская область, г. Бор, </w:t>
      </w:r>
      <w:proofErr w:type="spellStart"/>
      <w:r w:rsidRPr="006E52F0">
        <w:rPr>
          <w:rFonts w:ascii="Times New Roman" w:hAnsi="Times New Roman" w:cs="Times New Roman"/>
          <w:sz w:val="24"/>
          <w:szCs w:val="24"/>
        </w:rPr>
        <w:t>Краснослободский</w:t>
      </w:r>
      <w:proofErr w:type="spellEnd"/>
      <w:r w:rsidRPr="006E52F0">
        <w:rPr>
          <w:rFonts w:ascii="Times New Roman" w:hAnsi="Times New Roman" w:cs="Times New Roman"/>
          <w:sz w:val="24"/>
          <w:szCs w:val="24"/>
        </w:rPr>
        <w:t xml:space="preserve"> с/с, с. Городищи, д. 18 и земельный участок с кадастровым номером 52:20:1200009:32, общей площадью 687,00 кв. м, на котором здание расположено, категория земель: земли населенных пунктов, разрешенное использование: под объектами культурно-бытового и иного назначения;</w:t>
      </w:r>
      <w:proofErr w:type="gramEnd"/>
      <w:r w:rsidRPr="006E52F0">
        <w:rPr>
          <w:rFonts w:ascii="Times New Roman" w:hAnsi="Times New Roman" w:cs="Times New Roman"/>
          <w:sz w:val="24"/>
          <w:szCs w:val="24"/>
        </w:rPr>
        <w:t xml:space="preserve"> ограничения прав на земельный участок, предусмотренные статьями 56, 56.1 Земельного кодекса РФ, 52.20.2.204, "ПП РФ "Об утверждении правил установления на местности границ </w:t>
      </w:r>
      <w:proofErr w:type="spellStart"/>
      <w:r w:rsidRPr="006E52F0">
        <w:rPr>
          <w:rFonts w:ascii="Times New Roman" w:hAnsi="Times New Roman" w:cs="Times New Roman"/>
          <w:sz w:val="24"/>
          <w:szCs w:val="24"/>
        </w:rPr>
        <w:t>водоохранных</w:t>
      </w:r>
      <w:proofErr w:type="spellEnd"/>
      <w:r w:rsidRPr="006E52F0">
        <w:rPr>
          <w:rFonts w:ascii="Times New Roman" w:hAnsi="Times New Roman" w:cs="Times New Roman"/>
          <w:sz w:val="24"/>
          <w:szCs w:val="24"/>
        </w:rPr>
        <w:t xml:space="preserve"> зон и границ прибрежных защитных полос водных объектов» № 17 от 10.01.2009, кадастровая стоимость – 631263,69 руб., адрес: Нижегородская область, г. Бор, </w:t>
      </w:r>
      <w:proofErr w:type="spellStart"/>
      <w:r w:rsidRPr="006E52F0">
        <w:rPr>
          <w:rFonts w:ascii="Times New Roman" w:hAnsi="Times New Roman" w:cs="Times New Roman"/>
          <w:sz w:val="24"/>
          <w:szCs w:val="24"/>
        </w:rPr>
        <w:t>Краснослободский</w:t>
      </w:r>
      <w:proofErr w:type="spellEnd"/>
      <w:r w:rsidRPr="006E52F0">
        <w:rPr>
          <w:rFonts w:ascii="Times New Roman" w:hAnsi="Times New Roman" w:cs="Times New Roman"/>
          <w:sz w:val="24"/>
          <w:szCs w:val="24"/>
        </w:rPr>
        <w:t xml:space="preserve"> сельсовет, с. Городищи, дом 18 (</w:t>
      </w:r>
      <w:proofErr w:type="spellStart"/>
      <w:r w:rsidRPr="006E52F0">
        <w:rPr>
          <w:rFonts w:ascii="Times New Roman" w:hAnsi="Times New Roman" w:cs="Times New Roman"/>
          <w:sz w:val="24"/>
          <w:szCs w:val="24"/>
        </w:rPr>
        <w:t>Городищенский</w:t>
      </w:r>
      <w:proofErr w:type="spellEnd"/>
      <w:r w:rsidRPr="006E52F0">
        <w:rPr>
          <w:rFonts w:ascii="Times New Roman" w:hAnsi="Times New Roman" w:cs="Times New Roman"/>
          <w:sz w:val="24"/>
          <w:szCs w:val="24"/>
        </w:rPr>
        <w:t xml:space="preserve"> дом досуга).</w:t>
      </w:r>
    </w:p>
    <w:p w:rsidR="009B4790" w:rsidRPr="006E52F0" w:rsidRDefault="009B4790" w:rsidP="006E52F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>Начальная цена продажи, руб. (с учетом НДС – 20%) –</w:t>
      </w:r>
      <w:r w:rsidR="00817A29" w:rsidRPr="006E52F0">
        <w:rPr>
          <w:rFonts w:ascii="Times New Roman" w:hAnsi="Times New Roman" w:cs="Times New Roman"/>
          <w:sz w:val="24"/>
          <w:szCs w:val="24"/>
        </w:rPr>
        <w:t xml:space="preserve">  </w:t>
      </w:r>
      <w:r w:rsidR="006E52F0" w:rsidRPr="006E52F0">
        <w:rPr>
          <w:rFonts w:ascii="Times New Roman" w:hAnsi="Times New Roman" w:cs="Times New Roman"/>
          <w:sz w:val="24"/>
          <w:szCs w:val="24"/>
        </w:rPr>
        <w:t>600 000,00</w:t>
      </w:r>
      <w:r w:rsidRPr="006E52F0">
        <w:rPr>
          <w:rFonts w:ascii="Times New Roman" w:hAnsi="Times New Roman" w:cs="Times New Roman"/>
          <w:sz w:val="24"/>
          <w:szCs w:val="24"/>
        </w:rPr>
        <w:t>руб.</w:t>
      </w:r>
    </w:p>
    <w:p w:rsidR="009B4790" w:rsidRPr="006E52F0" w:rsidRDefault="009B4790" w:rsidP="006E52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>Размер задатка, руб. (20% от начальной цены объекта) –</w:t>
      </w:r>
      <w:r w:rsidR="00817A29" w:rsidRPr="006E52F0">
        <w:rPr>
          <w:rFonts w:ascii="Times New Roman" w:hAnsi="Times New Roman" w:cs="Times New Roman"/>
          <w:sz w:val="24"/>
          <w:szCs w:val="24"/>
        </w:rPr>
        <w:t xml:space="preserve"> </w:t>
      </w:r>
      <w:r w:rsidR="006E52F0" w:rsidRPr="006E52F0">
        <w:rPr>
          <w:rFonts w:ascii="Times New Roman" w:hAnsi="Times New Roman" w:cs="Times New Roman"/>
          <w:sz w:val="24"/>
          <w:szCs w:val="24"/>
        </w:rPr>
        <w:t>120</w:t>
      </w:r>
      <w:r w:rsidR="00817A29" w:rsidRPr="006E52F0">
        <w:rPr>
          <w:rFonts w:ascii="Times New Roman" w:hAnsi="Times New Roman" w:cs="Times New Roman"/>
          <w:sz w:val="24"/>
          <w:szCs w:val="24"/>
        </w:rPr>
        <w:t xml:space="preserve"> 000,00 </w:t>
      </w:r>
      <w:r w:rsidRPr="006E52F0">
        <w:rPr>
          <w:rFonts w:ascii="Times New Roman" w:hAnsi="Times New Roman" w:cs="Times New Roman"/>
          <w:sz w:val="24"/>
          <w:szCs w:val="24"/>
        </w:rPr>
        <w:t>руб.</w:t>
      </w:r>
    </w:p>
    <w:p w:rsidR="009B4790" w:rsidRPr="006E52F0" w:rsidRDefault="009B4790" w:rsidP="006E52F0">
      <w:pPr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>Шаг ау</w:t>
      </w:r>
      <w:r w:rsidR="00CC3010" w:rsidRPr="006E52F0">
        <w:rPr>
          <w:rFonts w:ascii="Times New Roman" w:hAnsi="Times New Roman" w:cs="Times New Roman"/>
          <w:sz w:val="24"/>
          <w:szCs w:val="24"/>
        </w:rPr>
        <w:t>кциона (повышения) цены, руб. (</w:t>
      </w:r>
      <w:r w:rsidR="006E52F0" w:rsidRPr="006E52F0">
        <w:rPr>
          <w:rFonts w:ascii="Times New Roman" w:hAnsi="Times New Roman" w:cs="Times New Roman"/>
          <w:sz w:val="24"/>
          <w:szCs w:val="24"/>
        </w:rPr>
        <w:t>5</w:t>
      </w:r>
      <w:r w:rsidRPr="006E52F0">
        <w:rPr>
          <w:rFonts w:ascii="Times New Roman" w:hAnsi="Times New Roman" w:cs="Times New Roman"/>
          <w:sz w:val="24"/>
          <w:szCs w:val="24"/>
        </w:rPr>
        <w:t xml:space="preserve"> % от начальной цены объекта) - </w:t>
      </w:r>
      <w:r w:rsidR="006E52F0" w:rsidRPr="006E52F0">
        <w:rPr>
          <w:rFonts w:ascii="Times New Roman" w:hAnsi="Times New Roman" w:cs="Times New Roman"/>
          <w:sz w:val="24"/>
          <w:szCs w:val="24"/>
        </w:rPr>
        <w:t>3</w:t>
      </w:r>
      <w:r w:rsidR="00817A29" w:rsidRPr="006E52F0">
        <w:rPr>
          <w:rFonts w:ascii="Times New Roman" w:hAnsi="Times New Roman" w:cs="Times New Roman"/>
          <w:sz w:val="24"/>
          <w:szCs w:val="24"/>
        </w:rPr>
        <w:t xml:space="preserve">0 000,00 </w:t>
      </w:r>
      <w:r w:rsidRPr="006E52F0">
        <w:rPr>
          <w:rFonts w:ascii="Times New Roman" w:hAnsi="Times New Roman" w:cs="Times New Roman"/>
          <w:sz w:val="24"/>
          <w:szCs w:val="24"/>
        </w:rPr>
        <w:t>руб.</w:t>
      </w:r>
    </w:p>
    <w:p w:rsidR="00817A29" w:rsidRPr="006E52F0" w:rsidRDefault="00817A29" w:rsidP="006E52F0">
      <w:pPr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>ЛОТ № 3</w:t>
      </w:r>
    </w:p>
    <w:p w:rsidR="006E52F0" w:rsidRPr="006E52F0" w:rsidRDefault="006E52F0" w:rsidP="006E52F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52F0">
        <w:rPr>
          <w:rFonts w:ascii="Times New Roman" w:hAnsi="Times New Roman" w:cs="Times New Roman"/>
          <w:sz w:val="24"/>
          <w:szCs w:val="24"/>
        </w:rPr>
        <w:t xml:space="preserve">Нежилое отдельно стоящее здание (котельная) с кадастровым номером 52:20:1500001:594, назначение – нежилое здание, количество этажей - 1, общая площадь – 1017,70 кв. м, ограничений </w:t>
      </w:r>
      <w:r w:rsidRPr="006E52F0">
        <w:rPr>
          <w:rFonts w:ascii="Times New Roman" w:hAnsi="Times New Roman" w:cs="Times New Roman"/>
          <w:sz w:val="24"/>
          <w:szCs w:val="24"/>
        </w:rPr>
        <w:lastRenderedPageBreak/>
        <w:t>(обременений) не зарегистрировано, кадастровая стоимость – 7970565,34 руб., адрес:</w:t>
      </w:r>
      <w:proofErr w:type="gramEnd"/>
      <w:r w:rsidRPr="006E52F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E52F0">
        <w:rPr>
          <w:rFonts w:ascii="Times New Roman" w:hAnsi="Times New Roman" w:cs="Times New Roman"/>
          <w:sz w:val="24"/>
          <w:szCs w:val="24"/>
        </w:rPr>
        <w:t xml:space="preserve">Нижегородская область, г. Бор, п. Большое </w:t>
      </w:r>
      <w:proofErr w:type="spellStart"/>
      <w:r w:rsidRPr="006E52F0">
        <w:rPr>
          <w:rFonts w:ascii="Times New Roman" w:hAnsi="Times New Roman" w:cs="Times New Roman"/>
          <w:sz w:val="24"/>
          <w:szCs w:val="24"/>
        </w:rPr>
        <w:t>Пикино</w:t>
      </w:r>
      <w:proofErr w:type="spellEnd"/>
      <w:r w:rsidRPr="006E52F0">
        <w:rPr>
          <w:rFonts w:ascii="Times New Roman" w:hAnsi="Times New Roman" w:cs="Times New Roman"/>
          <w:sz w:val="24"/>
          <w:szCs w:val="24"/>
        </w:rPr>
        <w:t>, ул. Кооперативная, д. 9, корп. 2 (с находящимися в здании оборудованием и металлоконструкциями) и земельный участок с кадастровым номером 52:20:1500001:654, общей площадью 1349,00+/-13 кв. м, на котором здание расположено, категория земель: земли населённых пунктов, разрешенное использование: под объектом инженерной инфраструктуры (котельная);</w:t>
      </w:r>
      <w:proofErr w:type="gramEnd"/>
      <w:r w:rsidRPr="006E52F0">
        <w:rPr>
          <w:rFonts w:ascii="Times New Roman" w:hAnsi="Times New Roman" w:cs="Times New Roman"/>
          <w:sz w:val="24"/>
          <w:szCs w:val="24"/>
        </w:rPr>
        <w:t xml:space="preserve"> кадастровая стоимость – 200771,67 руб., адрес: Нижегородская область, г. Бор, п. Большое </w:t>
      </w:r>
      <w:proofErr w:type="spellStart"/>
      <w:r w:rsidRPr="006E52F0">
        <w:rPr>
          <w:rFonts w:ascii="Times New Roman" w:hAnsi="Times New Roman" w:cs="Times New Roman"/>
          <w:sz w:val="24"/>
          <w:szCs w:val="24"/>
        </w:rPr>
        <w:t>Пикино</w:t>
      </w:r>
      <w:proofErr w:type="spellEnd"/>
      <w:r w:rsidRPr="006E52F0">
        <w:rPr>
          <w:rFonts w:ascii="Times New Roman" w:hAnsi="Times New Roman" w:cs="Times New Roman"/>
          <w:sz w:val="24"/>
          <w:szCs w:val="24"/>
        </w:rPr>
        <w:t>, территория НОАО «</w:t>
      </w:r>
      <w:proofErr w:type="spellStart"/>
      <w:r w:rsidRPr="006E52F0">
        <w:rPr>
          <w:rFonts w:ascii="Times New Roman" w:hAnsi="Times New Roman" w:cs="Times New Roman"/>
          <w:sz w:val="24"/>
          <w:szCs w:val="24"/>
        </w:rPr>
        <w:t>Гидромаш</w:t>
      </w:r>
      <w:proofErr w:type="spellEnd"/>
      <w:r w:rsidRPr="006E52F0">
        <w:rPr>
          <w:rFonts w:ascii="Times New Roman" w:hAnsi="Times New Roman" w:cs="Times New Roman"/>
          <w:sz w:val="24"/>
          <w:szCs w:val="24"/>
        </w:rPr>
        <w:t xml:space="preserve">» (Заводская), </w:t>
      </w:r>
      <w:proofErr w:type="spellStart"/>
      <w:proofErr w:type="gramStart"/>
      <w:r w:rsidRPr="006E52F0"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 w:rsidRPr="006E52F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E52F0">
        <w:rPr>
          <w:rFonts w:ascii="Times New Roman" w:hAnsi="Times New Roman" w:cs="Times New Roman"/>
          <w:sz w:val="24"/>
          <w:szCs w:val="24"/>
        </w:rPr>
        <w:t>пл</w:t>
      </w:r>
      <w:proofErr w:type="spellEnd"/>
      <w:r w:rsidRPr="006E52F0">
        <w:rPr>
          <w:rFonts w:ascii="Times New Roman" w:hAnsi="Times New Roman" w:cs="Times New Roman"/>
          <w:sz w:val="24"/>
          <w:szCs w:val="24"/>
        </w:rPr>
        <w:t xml:space="preserve"> БПЗМП.</w:t>
      </w:r>
    </w:p>
    <w:p w:rsidR="002C3EC0" w:rsidRPr="006E52F0" w:rsidRDefault="002C3EC0" w:rsidP="006E52F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 xml:space="preserve">Начальная цена продажи, руб. (с учетом НДС – 20%) –   </w:t>
      </w:r>
      <w:r w:rsidR="006E52F0" w:rsidRPr="006E52F0">
        <w:rPr>
          <w:rFonts w:ascii="Times New Roman" w:hAnsi="Times New Roman" w:cs="Times New Roman"/>
          <w:sz w:val="24"/>
          <w:szCs w:val="24"/>
        </w:rPr>
        <w:t xml:space="preserve">4 400 000,00 </w:t>
      </w:r>
      <w:r w:rsidRPr="006E52F0">
        <w:rPr>
          <w:rFonts w:ascii="Times New Roman" w:hAnsi="Times New Roman" w:cs="Times New Roman"/>
          <w:sz w:val="24"/>
          <w:szCs w:val="24"/>
        </w:rPr>
        <w:t>руб.</w:t>
      </w:r>
    </w:p>
    <w:p w:rsidR="002C3EC0" w:rsidRPr="006E52F0" w:rsidRDefault="002C3EC0" w:rsidP="006E52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 xml:space="preserve">Размер задатка, руб. (20% от начальной цены объекта) – </w:t>
      </w:r>
      <w:r w:rsidR="006E52F0" w:rsidRPr="006E52F0">
        <w:rPr>
          <w:rFonts w:ascii="Times New Roman" w:hAnsi="Times New Roman" w:cs="Times New Roman"/>
          <w:sz w:val="24"/>
          <w:szCs w:val="24"/>
        </w:rPr>
        <w:t>880 000</w:t>
      </w:r>
      <w:r w:rsidRPr="006E52F0">
        <w:rPr>
          <w:rFonts w:ascii="Times New Roman" w:hAnsi="Times New Roman" w:cs="Times New Roman"/>
          <w:sz w:val="24"/>
          <w:szCs w:val="24"/>
        </w:rPr>
        <w:t>,00 руб.</w:t>
      </w:r>
    </w:p>
    <w:p w:rsidR="002C3EC0" w:rsidRPr="006E52F0" w:rsidRDefault="002C3EC0" w:rsidP="006E52F0">
      <w:pPr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 xml:space="preserve">Шаг аукциона (повышения) цены, руб. (1 % от начальной цены объекта) - </w:t>
      </w:r>
      <w:r w:rsidR="006E52F0" w:rsidRPr="006E52F0">
        <w:rPr>
          <w:rFonts w:ascii="Times New Roman" w:hAnsi="Times New Roman" w:cs="Times New Roman"/>
          <w:sz w:val="24"/>
          <w:szCs w:val="24"/>
        </w:rPr>
        <w:t>44</w:t>
      </w:r>
      <w:r w:rsidRPr="006E52F0">
        <w:rPr>
          <w:rFonts w:ascii="Times New Roman" w:hAnsi="Times New Roman" w:cs="Times New Roman"/>
          <w:sz w:val="24"/>
          <w:szCs w:val="24"/>
        </w:rPr>
        <w:t> 000,00 руб.</w:t>
      </w:r>
    </w:p>
    <w:p w:rsidR="009B4790" w:rsidRPr="006E52F0" w:rsidRDefault="006E52F0" w:rsidP="006E52F0">
      <w:pPr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>ЛОТ № 4</w:t>
      </w:r>
    </w:p>
    <w:p w:rsidR="006E52F0" w:rsidRPr="006E52F0" w:rsidRDefault="006E52F0" w:rsidP="006E52F0">
      <w:pPr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 xml:space="preserve">Административное здание с кадастровым номером 52:20:1900002:167, назначение – нежилое здание, 1 – </w:t>
      </w:r>
      <w:proofErr w:type="gramStart"/>
      <w:r w:rsidRPr="006E52F0">
        <w:rPr>
          <w:rFonts w:ascii="Times New Roman" w:hAnsi="Times New Roman" w:cs="Times New Roman"/>
          <w:sz w:val="24"/>
          <w:szCs w:val="24"/>
        </w:rPr>
        <w:t>этажный</w:t>
      </w:r>
      <w:proofErr w:type="gramEnd"/>
      <w:r w:rsidRPr="006E52F0">
        <w:rPr>
          <w:rFonts w:ascii="Times New Roman" w:hAnsi="Times New Roman" w:cs="Times New Roman"/>
          <w:sz w:val="24"/>
          <w:szCs w:val="24"/>
        </w:rPr>
        <w:t xml:space="preserve"> (подземных этажей – 0), общая площадь – 36,5 кв. м, инвентарный № 45650, лит. </w:t>
      </w:r>
      <w:proofErr w:type="gramStart"/>
      <w:r w:rsidRPr="006E52F0">
        <w:rPr>
          <w:rFonts w:ascii="Times New Roman" w:hAnsi="Times New Roman" w:cs="Times New Roman"/>
          <w:sz w:val="24"/>
          <w:szCs w:val="24"/>
        </w:rPr>
        <w:t>А, ограничений (обременений) не зарегистрировано, кадастровая стоимость – 602 512,22 руб., адрес:</w:t>
      </w:r>
      <w:proofErr w:type="gramEnd"/>
      <w:r w:rsidRPr="006E52F0">
        <w:rPr>
          <w:rFonts w:ascii="Times New Roman" w:hAnsi="Times New Roman" w:cs="Times New Roman"/>
          <w:sz w:val="24"/>
          <w:szCs w:val="24"/>
        </w:rPr>
        <w:t xml:space="preserve"> Нижегородская область, г. Бор, д. </w:t>
      </w:r>
      <w:proofErr w:type="spellStart"/>
      <w:r w:rsidRPr="006E52F0">
        <w:rPr>
          <w:rFonts w:ascii="Times New Roman" w:hAnsi="Times New Roman" w:cs="Times New Roman"/>
          <w:sz w:val="24"/>
          <w:szCs w:val="24"/>
        </w:rPr>
        <w:t>Рожново</w:t>
      </w:r>
      <w:proofErr w:type="spellEnd"/>
      <w:r w:rsidRPr="006E52F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E52F0">
        <w:rPr>
          <w:rFonts w:ascii="Times New Roman" w:hAnsi="Times New Roman" w:cs="Times New Roman"/>
          <w:sz w:val="24"/>
          <w:szCs w:val="24"/>
        </w:rPr>
        <w:t>Редькинский</w:t>
      </w:r>
      <w:proofErr w:type="spellEnd"/>
      <w:r w:rsidRPr="006E52F0">
        <w:rPr>
          <w:rFonts w:ascii="Times New Roman" w:hAnsi="Times New Roman" w:cs="Times New Roman"/>
          <w:sz w:val="24"/>
          <w:szCs w:val="24"/>
        </w:rPr>
        <w:t xml:space="preserve"> с/с) и земельный участок с кадастровым номером 52:20:1900002:253, общей площадью 319,00+/- 6 кв. м, на котором здание расположено, категория земель: земли населённых пунктов, разрешенное использование: под административными зданиями; кадастровая стоимость – 309 075,91 </w:t>
      </w:r>
      <w:proofErr w:type="spellStart"/>
      <w:r w:rsidRPr="006E52F0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6E52F0">
        <w:rPr>
          <w:rFonts w:ascii="Times New Roman" w:hAnsi="Times New Roman" w:cs="Times New Roman"/>
          <w:sz w:val="24"/>
          <w:szCs w:val="24"/>
        </w:rPr>
        <w:t xml:space="preserve">, адрес: Нижегородская область, г. Бор, </w:t>
      </w:r>
      <w:proofErr w:type="spellStart"/>
      <w:r w:rsidRPr="006E52F0">
        <w:rPr>
          <w:rFonts w:ascii="Times New Roman" w:hAnsi="Times New Roman" w:cs="Times New Roman"/>
          <w:sz w:val="24"/>
          <w:szCs w:val="24"/>
        </w:rPr>
        <w:t>Редькинский</w:t>
      </w:r>
      <w:proofErr w:type="spellEnd"/>
      <w:r w:rsidRPr="006E52F0">
        <w:rPr>
          <w:rFonts w:ascii="Times New Roman" w:hAnsi="Times New Roman" w:cs="Times New Roman"/>
          <w:sz w:val="24"/>
          <w:szCs w:val="24"/>
        </w:rPr>
        <w:t xml:space="preserve"> сельсовет, д. </w:t>
      </w:r>
      <w:proofErr w:type="spellStart"/>
      <w:r w:rsidRPr="006E52F0">
        <w:rPr>
          <w:rFonts w:ascii="Times New Roman" w:hAnsi="Times New Roman" w:cs="Times New Roman"/>
          <w:sz w:val="24"/>
          <w:szCs w:val="24"/>
        </w:rPr>
        <w:t>Рожново</w:t>
      </w:r>
      <w:proofErr w:type="spellEnd"/>
      <w:r w:rsidRPr="006E52F0">
        <w:rPr>
          <w:rFonts w:ascii="Times New Roman" w:hAnsi="Times New Roman" w:cs="Times New Roman"/>
          <w:sz w:val="24"/>
          <w:szCs w:val="24"/>
        </w:rPr>
        <w:t>, (администрация), участок 2.</w:t>
      </w:r>
    </w:p>
    <w:p w:rsidR="006E52F0" w:rsidRPr="006E52F0" w:rsidRDefault="006E52F0" w:rsidP="006E52F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 xml:space="preserve">Начальная цена продажи, руб. (с учетом НДС – 20%) –   </w:t>
      </w:r>
      <w:r w:rsidRPr="006E52F0">
        <w:rPr>
          <w:rFonts w:ascii="Times New Roman" w:eastAsia="Calibri" w:hAnsi="Times New Roman" w:cs="Times New Roman"/>
          <w:sz w:val="24"/>
          <w:szCs w:val="24"/>
        </w:rPr>
        <w:t xml:space="preserve">897 000,00 </w:t>
      </w:r>
      <w:r w:rsidRPr="006E52F0">
        <w:rPr>
          <w:rFonts w:ascii="Times New Roman" w:hAnsi="Times New Roman" w:cs="Times New Roman"/>
          <w:sz w:val="24"/>
          <w:szCs w:val="24"/>
        </w:rPr>
        <w:t>руб.</w:t>
      </w:r>
    </w:p>
    <w:p w:rsidR="006E52F0" w:rsidRPr="006E52F0" w:rsidRDefault="006E52F0" w:rsidP="006E52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 xml:space="preserve">Размер задатка, руб. (20% от начальной цены объекта) – </w:t>
      </w:r>
      <w:r w:rsidRPr="006E52F0">
        <w:rPr>
          <w:rFonts w:ascii="Times New Roman" w:eastAsia="Calibri" w:hAnsi="Times New Roman" w:cs="Times New Roman"/>
          <w:sz w:val="24"/>
          <w:szCs w:val="24"/>
        </w:rPr>
        <w:t xml:space="preserve">179 400,00 </w:t>
      </w:r>
      <w:r w:rsidRPr="006E52F0">
        <w:rPr>
          <w:rFonts w:ascii="Times New Roman" w:hAnsi="Times New Roman" w:cs="Times New Roman"/>
          <w:sz w:val="24"/>
          <w:szCs w:val="24"/>
        </w:rPr>
        <w:t>руб.</w:t>
      </w:r>
    </w:p>
    <w:p w:rsidR="006E52F0" w:rsidRPr="006E52F0" w:rsidRDefault="006E52F0" w:rsidP="006E52F0">
      <w:pPr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 xml:space="preserve">Шаг аукциона (повышения) цены, руб. (1 % от начальной цены объекта) - </w:t>
      </w:r>
      <w:r w:rsidRPr="006E52F0">
        <w:rPr>
          <w:rFonts w:ascii="Times New Roman" w:eastAsia="Calibri" w:hAnsi="Times New Roman" w:cs="Times New Roman"/>
          <w:sz w:val="24"/>
          <w:szCs w:val="24"/>
        </w:rPr>
        <w:t xml:space="preserve">8 970,00 </w:t>
      </w:r>
      <w:r w:rsidRPr="006E52F0">
        <w:rPr>
          <w:rFonts w:ascii="Times New Roman" w:hAnsi="Times New Roman" w:cs="Times New Roman"/>
          <w:sz w:val="24"/>
          <w:szCs w:val="24"/>
        </w:rPr>
        <w:t>руб.</w:t>
      </w:r>
    </w:p>
    <w:p w:rsidR="006E52F0" w:rsidRPr="006E52F0" w:rsidRDefault="006E52F0" w:rsidP="006E52F0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>Способ приватизации:</w:t>
      </w:r>
      <w:r w:rsidRPr="006E52F0">
        <w:rPr>
          <w:rFonts w:ascii="Times New Roman" w:hAnsi="Times New Roman"/>
          <w:b/>
          <w:sz w:val="24"/>
          <w:szCs w:val="24"/>
        </w:rPr>
        <w:t xml:space="preserve"> </w:t>
      </w:r>
      <w:r w:rsidRPr="006E52F0">
        <w:rPr>
          <w:rFonts w:ascii="Times New Roman" w:hAnsi="Times New Roman"/>
          <w:sz w:val="24"/>
          <w:szCs w:val="24"/>
        </w:rPr>
        <w:t>аукцион, открытый по составу участников и по форме подачи предложения о цене имущества (далее – аукцион, торги).</w:t>
      </w:r>
    </w:p>
    <w:p w:rsidR="006E52F0" w:rsidRPr="006E52F0" w:rsidRDefault="006E52F0" w:rsidP="006E52F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/>
          <w:sz w:val="24"/>
          <w:szCs w:val="24"/>
        </w:rPr>
        <w:t>Прием заявок – 07.10.2019 10.00.</w:t>
      </w:r>
    </w:p>
    <w:p w:rsidR="006E52F0" w:rsidRPr="006E52F0" w:rsidRDefault="006E52F0" w:rsidP="006E52F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 xml:space="preserve">Последний день приема заявок – 06.11.2019 года до </w:t>
      </w:r>
      <w:r w:rsidRPr="006E5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15:00 </w:t>
      </w:r>
      <w:r w:rsidRPr="006E52F0">
        <w:rPr>
          <w:rFonts w:ascii="Times New Roman" w:hAnsi="Times New Roman" w:cs="Times New Roman"/>
          <w:sz w:val="24"/>
          <w:szCs w:val="24"/>
        </w:rPr>
        <w:t>часов.</w:t>
      </w:r>
    </w:p>
    <w:p w:rsidR="006E52F0" w:rsidRPr="006E52F0" w:rsidRDefault="006E52F0" w:rsidP="006E52F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>Заявки принимаются Организатором торгов -</w:t>
      </w:r>
      <w:r w:rsidRPr="006E52F0">
        <w:rPr>
          <w:rFonts w:ascii="Times New Roman" w:hAnsi="Times New Roman"/>
          <w:sz w:val="24"/>
          <w:szCs w:val="24"/>
        </w:rPr>
        <w:t xml:space="preserve"> АО «Электронные торговые системы» (</w:t>
      </w:r>
      <w:r w:rsidRPr="006E52F0">
        <w:rPr>
          <w:rFonts w:ascii="Times New Roman" w:hAnsi="Times New Roman"/>
          <w:sz w:val="24"/>
          <w:szCs w:val="24"/>
          <w:lang w:val="en-US"/>
        </w:rPr>
        <w:t>https</w:t>
      </w:r>
      <w:r w:rsidRPr="006E52F0">
        <w:rPr>
          <w:rFonts w:ascii="Times New Roman" w:hAnsi="Times New Roman"/>
          <w:sz w:val="24"/>
          <w:szCs w:val="24"/>
        </w:rPr>
        <w:t>://</w:t>
      </w:r>
      <w:r w:rsidRPr="006E52F0">
        <w:rPr>
          <w:rFonts w:ascii="Times New Roman" w:hAnsi="Times New Roman"/>
          <w:sz w:val="24"/>
          <w:szCs w:val="24"/>
          <w:lang w:val="en-US"/>
        </w:rPr>
        <w:t>www</w:t>
      </w:r>
      <w:r w:rsidRPr="006E52F0">
        <w:rPr>
          <w:rFonts w:ascii="Times New Roman" w:hAnsi="Times New Roman"/>
          <w:sz w:val="24"/>
          <w:szCs w:val="24"/>
        </w:rPr>
        <w:t>.</w:t>
      </w:r>
      <w:proofErr w:type="spellStart"/>
      <w:r w:rsidRPr="006E52F0">
        <w:rPr>
          <w:rFonts w:ascii="Times New Roman" w:hAnsi="Times New Roman"/>
          <w:sz w:val="24"/>
          <w:szCs w:val="24"/>
          <w:lang w:val="en-US"/>
        </w:rPr>
        <w:t>etp</w:t>
      </w:r>
      <w:proofErr w:type="spellEnd"/>
      <w:r w:rsidRPr="006E52F0">
        <w:rPr>
          <w:rFonts w:ascii="Times New Roman" w:hAnsi="Times New Roman"/>
          <w:sz w:val="24"/>
          <w:szCs w:val="24"/>
        </w:rPr>
        <w:t>-</w:t>
      </w:r>
      <w:proofErr w:type="spellStart"/>
      <w:r w:rsidRPr="006E52F0">
        <w:rPr>
          <w:rFonts w:ascii="Times New Roman" w:hAnsi="Times New Roman"/>
          <w:sz w:val="24"/>
          <w:szCs w:val="24"/>
          <w:lang w:val="en-US"/>
        </w:rPr>
        <w:t>torgi</w:t>
      </w:r>
      <w:proofErr w:type="spellEnd"/>
      <w:r w:rsidRPr="006E52F0">
        <w:rPr>
          <w:rFonts w:ascii="Times New Roman" w:hAnsi="Times New Roman"/>
          <w:sz w:val="24"/>
          <w:szCs w:val="24"/>
        </w:rPr>
        <w:t>.</w:t>
      </w:r>
      <w:proofErr w:type="spellStart"/>
      <w:r w:rsidRPr="006E52F0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6E52F0">
        <w:rPr>
          <w:rFonts w:ascii="Times New Roman" w:hAnsi="Times New Roman"/>
          <w:sz w:val="24"/>
          <w:szCs w:val="24"/>
        </w:rPr>
        <w:t>).</w:t>
      </w:r>
    </w:p>
    <w:p w:rsidR="006E52F0" w:rsidRPr="006E52F0" w:rsidRDefault="006E52F0" w:rsidP="006E52F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>Признание претендентов участниками аукциона – 12.11.2019 года.</w:t>
      </w:r>
    </w:p>
    <w:p w:rsidR="006E52F0" w:rsidRPr="006E52F0" w:rsidRDefault="006E52F0" w:rsidP="006E52F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 xml:space="preserve">Дата и время проведения аукциона: </w:t>
      </w:r>
      <w:r w:rsidRPr="006E52F0">
        <w:rPr>
          <w:rFonts w:ascii="Times New Roman" w:hAnsi="Times New Roman"/>
          <w:sz w:val="24"/>
          <w:szCs w:val="24"/>
        </w:rPr>
        <w:t>АО «Электронные торговые системы» (</w:t>
      </w:r>
      <w:hyperlink r:id="rId6" w:history="1">
        <w:r w:rsidRPr="006E52F0">
          <w:rPr>
            <w:rStyle w:val="a6"/>
            <w:rFonts w:ascii="Times New Roman" w:hAnsi="Times New Roman"/>
            <w:sz w:val="24"/>
            <w:szCs w:val="24"/>
            <w:lang w:val="en-US"/>
          </w:rPr>
          <w:t>https</w:t>
        </w:r>
        <w:r w:rsidRPr="006E52F0">
          <w:rPr>
            <w:rStyle w:val="a6"/>
            <w:rFonts w:ascii="Times New Roman" w:hAnsi="Times New Roman"/>
            <w:sz w:val="24"/>
            <w:szCs w:val="24"/>
          </w:rPr>
          <w:t>://</w:t>
        </w:r>
        <w:r w:rsidRPr="006E52F0">
          <w:rPr>
            <w:rStyle w:val="a6"/>
            <w:rFonts w:ascii="Times New Roman" w:hAnsi="Times New Roman"/>
            <w:sz w:val="24"/>
            <w:szCs w:val="24"/>
            <w:lang w:val="en-US"/>
          </w:rPr>
          <w:t>www</w:t>
        </w:r>
        <w:r w:rsidRPr="006E52F0">
          <w:rPr>
            <w:rStyle w:val="a6"/>
            <w:rFonts w:ascii="Times New Roman" w:hAnsi="Times New Roman"/>
            <w:sz w:val="24"/>
            <w:szCs w:val="24"/>
          </w:rPr>
          <w:t>.</w:t>
        </w:r>
        <w:proofErr w:type="spellStart"/>
        <w:r w:rsidRPr="006E52F0">
          <w:rPr>
            <w:rStyle w:val="a6"/>
            <w:rFonts w:ascii="Times New Roman" w:hAnsi="Times New Roman"/>
            <w:sz w:val="24"/>
            <w:szCs w:val="24"/>
            <w:lang w:val="en-US"/>
          </w:rPr>
          <w:t>etp</w:t>
        </w:r>
        <w:proofErr w:type="spellEnd"/>
        <w:r w:rsidRPr="006E52F0">
          <w:rPr>
            <w:rStyle w:val="a6"/>
            <w:rFonts w:ascii="Times New Roman" w:hAnsi="Times New Roman"/>
            <w:sz w:val="24"/>
            <w:szCs w:val="24"/>
          </w:rPr>
          <w:t>-</w:t>
        </w:r>
        <w:proofErr w:type="spellStart"/>
        <w:r w:rsidRPr="006E52F0">
          <w:rPr>
            <w:rStyle w:val="a6"/>
            <w:rFonts w:ascii="Times New Roman" w:hAnsi="Times New Roman"/>
            <w:sz w:val="24"/>
            <w:szCs w:val="24"/>
            <w:lang w:val="en-US"/>
          </w:rPr>
          <w:t>torgi</w:t>
        </w:r>
        <w:proofErr w:type="spellEnd"/>
        <w:r w:rsidRPr="006E52F0">
          <w:rPr>
            <w:rStyle w:val="a6"/>
            <w:rFonts w:ascii="Times New Roman" w:hAnsi="Times New Roman"/>
            <w:sz w:val="24"/>
            <w:szCs w:val="24"/>
          </w:rPr>
          <w:t>.</w:t>
        </w:r>
        <w:proofErr w:type="spellStart"/>
        <w:r w:rsidRPr="006E52F0">
          <w:rPr>
            <w:rStyle w:val="a6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6E52F0">
        <w:rPr>
          <w:rFonts w:ascii="Times New Roman" w:hAnsi="Times New Roman"/>
          <w:sz w:val="24"/>
          <w:szCs w:val="24"/>
        </w:rPr>
        <w:t>) 14.11.2019 10.00.</w:t>
      </w:r>
    </w:p>
    <w:p w:rsidR="006E52F0" w:rsidRPr="006E52F0" w:rsidRDefault="006E52F0" w:rsidP="006E52F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>Подведение итогов торгов состоится -14.11.2019</w:t>
      </w:r>
    </w:p>
    <w:p w:rsidR="006E52F0" w:rsidRPr="006E52F0" w:rsidRDefault="006E52F0" w:rsidP="006E52F0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B4790" w:rsidRPr="006E52F0" w:rsidRDefault="009B4790" w:rsidP="006E52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 xml:space="preserve">Срок заключения договора купли-продажи – в течение пяти рабочих дней </w:t>
      </w:r>
      <w:proofErr w:type="gramStart"/>
      <w:r w:rsidRPr="006E52F0"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 w:rsidRPr="006E52F0">
        <w:rPr>
          <w:rFonts w:ascii="Times New Roman" w:hAnsi="Times New Roman" w:cs="Times New Roman"/>
          <w:sz w:val="24"/>
          <w:szCs w:val="24"/>
        </w:rPr>
        <w:t xml:space="preserve"> итогов аукциона. </w:t>
      </w:r>
    </w:p>
    <w:p w:rsidR="009B4790" w:rsidRPr="006E52F0" w:rsidRDefault="009B4790" w:rsidP="006E52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 xml:space="preserve">Срок оплаты по договору купли-продажи: в течение 10 календарных дней </w:t>
      </w:r>
      <w:proofErr w:type="gramStart"/>
      <w:r w:rsidRPr="006E52F0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Pr="006E52F0">
        <w:rPr>
          <w:rFonts w:ascii="Times New Roman" w:hAnsi="Times New Roman" w:cs="Times New Roman"/>
          <w:sz w:val="24"/>
          <w:szCs w:val="24"/>
        </w:rPr>
        <w:t xml:space="preserve"> договора купли - продажи.</w:t>
      </w:r>
    </w:p>
    <w:p w:rsidR="009B4790" w:rsidRPr="006E52F0" w:rsidRDefault="009B4790" w:rsidP="006E52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>Форма оплаты по договору купли-продажи: безналичная.</w:t>
      </w:r>
    </w:p>
    <w:p w:rsidR="009B4790" w:rsidRPr="006E52F0" w:rsidRDefault="009B4790" w:rsidP="006E52F0">
      <w:pPr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 xml:space="preserve">Ознакомиться с подробными условиями приватизации объектов можно на официальном сайте в сети интернет torgi.gov.ru (извещение </w:t>
      </w:r>
      <w:r w:rsidRPr="006E52F0">
        <w:rPr>
          <w:rFonts w:ascii="Times New Roman" w:eastAsia="Calibri" w:hAnsi="Times New Roman" w:cs="Times New Roman"/>
          <w:sz w:val="24"/>
          <w:szCs w:val="24"/>
        </w:rPr>
        <w:t xml:space="preserve">№ </w:t>
      </w:r>
      <w:r w:rsidR="006E52F0" w:rsidRPr="006E52F0">
        <w:rPr>
          <w:rFonts w:ascii="Times New Roman" w:eastAsia="Calibri" w:hAnsi="Times New Roman" w:cs="Times New Roman"/>
          <w:sz w:val="24"/>
          <w:szCs w:val="24"/>
        </w:rPr>
        <w:t>300919/0053727/01</w:t>
      </w:r>
      <w:r w:rsidRPr="006E52F0">
        <w:rPr>
          <w:rFonts w:ascii="Times New Roman" w:eastAsia="Calibri" w:hAnsi="Times New Roman" w:cs="Times New Roman"/>
          <w:sz w:val="24"/>
          <w:szCs w:val="24"/>
        </w:rPr>
        <w:t>)</w:t>
      </w:r>
      <w:r w:rsidR="00AF691C" w:rsidRPr="006E52F0">
        <w:rPr>
          <w:rFonts w:ascii="Times New Roman" w:eastAsia="Calibri" w:hAnsi="Times New Roman" w:cs="Times New Roman"/>
          <w:sz w:val="24"/>
          <w:szCs w:val="24"/>
        </w:rPr>
        <w:t xml:space="preserve">, на электронной площадке </w:t>
      </w:r>
      <w:proofErr w:type="spellStart"/>
      <w:r w:rsidR="00AF691C" w:rsidRPr="006E52F0">
        <w:rPr>
          <w:rFonts w:ascii="Times New Roman" w:eastAsia="Calibri" w:hAnsi="Times New Roman" w:cs="Times New Roman"/>
          <w:sz w:val="24"/>
          <w:szCs w:val="24"/>
          <w:lang w:val="en-US"/>
        </w:rPr>
        <w:t>etp</w:t>
      </w:r>
      <w:proofErr w:type="spellEnd"/>
      <w:r w:rsidR="00AF691C" w:rsidRPr="006E52F0"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 w:rsidR="00AF691C" w:rsidRPr="006E52F0">
        <w:rPr>
          <w:rFonts w:ascii="Times New Roman" w:eastAsia="Calibri" w:hAnsi="Times New Roman" w:cs="Times New Roman"/>
          <w:sz w:val="24"/>
          <w:szCs w:val="24"/>
          <w:lang w:val="en-US"/>
        </w:rPr>
        <w:t>torgi</w:t>
      </w:r>
      <w:proofErr w:type="spellEnd"/>
      <w:r w:rsidR="00AF691C" w:rsidRPr="006E52F0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="00AF691C" w:rsidRPr="006E52F0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proofErr w:type="spellEnd"/>
      <w:r w:rsidR="00AF691C" w:rsidRPr="006E52F0">
        <w:rPr>
          <w:rFonts w:ascii="Times New Roman" w:eastAsia="Calibri" w:hAnsi="Times New Roman" w:cs="Times New Roman"/>
          <w:sz w:val="24"/>
          <w:szCs w:val="24"/>
        </w:rPr>
        <w:t xml:space="preserve"> (торговая процедура</w:t>
      </w:r>
      <w:r w:rsidR="0042627D" w:rsidRPr="006E52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2627D" w:rsidRPr="006E52F0">
        <w:rPr>
          <w:rFonts w:ascii="Times New Roman" w:eastAsia="Calibri" w:hAnsi="Times New Roman" w:cs="Times New Roman"/>
          <w:color w:val="FF0000"/>
          <w:sz w:val="24"/>
          <w:szCs w:val="24"/>
        </w:rPr>
        <w:t>7</w:t>
      </w:r>
      <w:r w:rsidR="00441014">
        <w:rPr>
          <w:rFonts w:ascii="Times New Roman" w:eastAsia="Calibri" w:hAnsi="Times New Roman" w:cs="Times New Roman"/>
          <w:color w:val="FF0000"/>
          <w:sz w:val="24"/>
          <w:szCs w:val="24"/>
        </w:rPr>
        <w:t>357</w:t>
      </w:r>
      <w:r w:rsidR="00AF691C" w:rsidRPr="006E52F0">
        <w:rPr>
          <w:rFonts w:ascii="Times New Roman" w:eastAsia="Calibri" w:hAnsi="Times New Roman" w:cs="Times New Roman"/>
          <w:color w:val="FF0000"/>
          <w:sz w:val="24"/>
          <w:szCs w:val="24"/>
        </w:rPr>
        <w:t>)</w:t>
      </w:r>
      <w:r w:rsidRPr="006E52F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13ECD" w:rsidRDefault="00513ECD" w:rsidP="006E52F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3ECD" w:rsidRDefault="00513ECD" w:rsidP="006E52F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3ECD" w:rsidRDefault="00513ECD" w:rsidP="006E52F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3ECD" w:rsidRDefault="00513ECD" w:rsidP="006E52F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3ECD" w:rsidRDefault="00513ECD" w:rsidP="006E52F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3ECD" w:rsidRDefault="00513ECD" w:rsidP="00D23CBC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3ECD" w:rsidRDefault="00513ECD" w:rsidP="00D23CBC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3ECD" w:rsidRPr="00EA7A81" w:rsidRDefault="00513ECD" w:rsidP="00D23CB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13ECD" w:rsidRPr="00EA7A81" w:rsidSect="006E52F0">
      <w:pgSz w:w="11906" w:h="16838"/>
      <w:pgMar w:top="737" w:right="851" w:bottom="851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B51D0"/>
    <w:multiLevelType w:val="hybridMultilevel"/>
    <w:tmpl w:val="92E00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657"/>
    <w:rsid w:val="00060FCD"/>
    <w:rsid w:val="0006214E"/>
    <w:rsid w:val="00073146"/>
    <w:rsid w:val="000C28E1"/>
    <w:rsid w:val="000E068C"/>
    <w:rsid w:val="001435F5"/>
    <w:rsid w:val="00183EED"/>
    <w:rsid w:val="0020380D"/>
    <w:rsid w:val="00207D76"/>
    <w:rsid w:val="00294AD3"/>
    <w:rsid w:val="002C3EC0"/>
    <w:rsid w:val="0032002F"/>
    <w:rsid w:val="00413F09"/>
    <w:rsid w:val="00422319"/>
    <w:rsid w:val="0042627D"/>
    <w:rsid w:val="00441014"/>
    <w:rsid w:val="004556D0"/>
    <w:rsid w:val="00456AA4"/>
    <w:rsid w:val="004C580C"/>
    <w:rsid w:val="004D7E85"/>
    <w:rsid w:val="004E7ABD"/>
    <w:rsid w:val="004F5147"/>
    <w:rsid w:val="00513ECD"/>
    <w:rsid w:val="00513ED0"/>
    <w:rsid w:val="00546D65"/>
    <w:rsid w:val="005A2071"/>
    <w:rsid w:val="005B499C"/>
    <w:rsid w:val="0063480C"/>
    <w:rsid w:val="006B5657"/>
    <w:rsid w:val="006E52F0"/>
    <w:rsid w:val="00817A29"/>
    <w:rsid w:val="008535D7"/>
    <w:rsid w:val="00857430"/>
    <w:rsid w:val="008D499E"/>
    <w:rsid w:val="008F448D"/>
    <w:rsid w:val="00923DC8"/>
    <w:rsid w:val="0093291A"/>
    <w:rsid w:val="009B4790"/>
    <w:rsid w:val="009C3A83"/>
    <w:rsid w:val="00A513AB"/>
    <w:rsid w:val="00AD4087"/>
    <w:rsid w:val="00AF691C"/>
    <w:rsid w:val="00B24AE6"/>
    <w:rsid w:val="00B57BAD"/>
    <w:rsid w:val="00BA72A0"/>
    <w:rsid w:val="00C30E28"/>
    <w:rsid w:val="00C407B7"/>
    <w:rsid w:val="00CC3010"/>
    <w:rsid w:val="00CE0F57"/>
    <w:rsid w:val="00D13B01"/>
    <w:rsid w:val="00D23CBC"/>
    <w:rsid w:val="00D41A4D"/>
    <w:rsid w:val="00E85581"/>
    <w:rsid w:val="00EA7A81"/>
    <w:rsid w:val="00EC4FB6"/>
    <w:rsid w:val="00F43DF8"/>
    <w:rsid w:val="00F62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2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231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94AD3"/>
    <w:pPr>
      <w:ind w:left="720"/>
      <w:contextualSpacing/>
    </w:pPr>
  </w:style>
  <w:style w:type="table" w:customStyle="1" w:styleId="2">
    <w:name w:val="Сетка таблицы2"/>
    <w:uiPriority w:val="59"/>
    <w:rsid w:val="00817A2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E52F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2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231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94AD3"/>
    <w:pPr>
      <w:ind w:left="720"/>
      <w:contextualSpacing/>
    </w:pPr>
  </w:style>
  <w:style w:type="table" w:customStyle="1" w:styleId="2">
    <w:name w:val="Сетка таблицы2"/>
    <w:uiPriority w:val="59"/>
    <w:rsid w:val="00817A2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E52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tp-torg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3</Pages>
  <Words>927</Words>
  <Characters>5289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Куми1</dc:creator>
  <cp:keywords/>
  <dc:description/>
  <cp:lastModifiedBy>Орлова</cp:lastModifiedBy>
  <cp:revision>46</cp:revision>
  <cp:lastPrinted>2019-05-06T06:39:00Z</cp:lastPrinted>
  <dcterms:created xsi:type="dcterms:W3CDTF">2019-03-06T11:03:00Z</dcterms:created>
  <dcterms:modified xsi:type="dcterms:W3CDTF">2019-10-01T05:27:00Z</dcterms:modified>
</cp:coreProperties>
</file>