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12644A">
        <w:rPr>
          <w:rFonts w:ascii="Times New Roman" w:eastAsia="Calibri" w:hAnsi="Times New Roman" w:cs="Times New Roman"/>
          <w:sz w:val="24"/>
          <w:szCs w:val="24"/>
        </w:rPr>
        <w:t>29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44A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44A">
        <w:rPr>
          <w:rFonts w:ascii="Times New Roman" w:eastAsia="Calibri" w:hAnsi="Times New Roman" w:cs="Times New Roman"/>
          <w:sz w:val="24"/>
          <w:szCs w:val="24"/>
        </w:rPr>
        <w:t>6192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D87FEB" w:rsidRPr="00513ECD" w:rsidRDefault="00FE39BC" w:rsidP="00D87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D87FEB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D87FEB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12644A">
        <w:rPr>
          <w:rFonts w:ascii="Times New Roman" w:eastAsia="Calibri" w:hAnsi="Times New Roman" w:cs="Times New Roman"/>
          <w:b/>
          <w:sz w:val="24"/>
          <w:szCs w:val="24"/>
        </w:rPr>
        <w:t xml:space="preserve">09.02.2021 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12644A">
        <w:rPr>
          <w:rFonts w:ascii="Times New Roman" w:eastAsia="Calibri" w:hAnsi="Times New Roman" w:cs="Times New Roman"/>
          <w:color w:val="FF0000"/>
          <w:sz w:val="24"/>
          <w:szCs w:val="24"/>
        </w:rPr>
        <w:t>9502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12644A" w:rsidRDefault="0012644A" w:rsidP="00126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12644A" w:rsidRDefault="0012644A" w:rsidP="0012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DF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 xml:space="preserve">КН 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52:20:0300016:878 количество этажей – 1, общая площадь – 107,6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323DF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1952, адрес: Нижегородская область,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ролетарий,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д.12 и з</w:t>
      </w:r>
      <w:r w:rsidRPr="004323DF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52:20:0300016:1461 площадью 810 +/-10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пролетарий,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>, земельный участок 12.</w:t>
      </w:r>
    </w:p>
    <w:p w:rsidR="0012644A" w:rsidRDefault="0012644A" w:rsidP="0012644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310 000,00,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62 000,00,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15 500,00</w:t>
      </w:r>
      <w:r>
        <w:rPr>
          <w:rFonts w:ascii="Times New Roman" w:hAnsi="Times New Roman" w:cs="Times New Roman"/>
          <w:sz w:val="24"/>
          <w:szCs w:val="24"/>
        </w:rPr>
        <w:t>, минимальная цена – 155 000,00</w:t>
      </w:r>
    </w:p>
    <w:p w:rsidR="0012644A" w:rsidRDefault="0012644A" w:rsidP="001264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2644A" w:rsidRDefault="0012644A" w:rsidP="0012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DF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52:20:0300016:903 количество этажей – 1, общая площадь – 83,3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323DF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1957, адрес: Нижегородская область,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ролетарий,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д.14 и з</w:t>
      </w:r>
      <w:r w:rsidRPr="004323DF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52:20:0300016:1459 площадью 1027 +/-11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пролетарий,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>, земельный участок 14.</w:t>
      </w:r>
    </w:p>
    <w:p w:rsidR="0012644A" w:rsidRDefault="0012644A" w:rsidP="0012644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380 000,00,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76 000,00,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19 000,00</w:t>
      </w:r>
      <w:r>
        <w:rPr>
          <w:rFonts w:ascii="Times New Roman" w:hAnsi="Times New Roman" w:cs="Times New Roman"/>
          <w:sz w:val="24"/>
          <w:szCs w:val="24"/>
        </w:rPr>
        <w:t>, минимальная цена – 190 000,00</w:t>
      </w:r>
    </w:p>
    <w:p w:rsidR="0012644A" w:rsidRDefault="0012644A" w:rsidP="001264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C4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12644A" w:rsidRPr="00600067" w:rsidRDefault="0012644A" w:rsidP="0012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067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600067">
        <w:rPr>
          <w:rFonts w:ascii="Times New Roman" w:hAnsi="Times New Roman" w:cs="Times New Roman"/>
          <w:sz w:val="24"/>
          <w:szCs w:val="24"/>
        </w:rPr>
        <w:t xml:space="preserve"> 52:20:0300016:880 количество этажей – 1, общая площадь – 107,1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60006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00067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1960, адрес: Нижегородская область,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006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00067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ролетарий,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д.15 и з</w:t>
      </w:r>
      <w:r w:rsidRPr="00600067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600067">
        <w:rPr>
          <w:rFonts w:ascii="Times New Roman" w:hAnsi="Times New Roman" w:cs="Times New Roman"/>
          <w:sz w:val="24"/>
          <w:szCs w:val="24"/>
        </w:rPr>
        <w:t xml:space="preserve"> 52:20:0300016:1460 площадью 1170 +/-12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пролетарий,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0006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00067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>, земельный участок 15</w:t>
      </w:r>
    </w:p>
    <w:p w:rsidR="0012644A" w:rsidRDefault="0012644A" w:rsidP="0012644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450 000,00,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90 000,00,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22 500,00</w:t>
      </w:r>
      <w:r>
        <w:rPr>
          <w:rFonts w:ascii="Times New Roman" w:hAnsi="Times New Roman" w:cs="Times New Roman"/>
          <w:sz w:val="24"/>
          <w:szCs w:val="24"/>
        </w:rPr>
        <w:t>, минимальная цена – 225 000,00</w:t>
      </w:r>
    </w:p>
    <w:p w:rsidR="0012644A" w:rsidRDefault="0012644A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12644A">
        <w:rPr>
          <w:rFonts w:ascii="Times New Roman" w:hAnsi="Times New Roman"/>
          <w:sz w:val="24"/>
          <w:szCs w:val="24"/>
        </w:rPr>
        <w:t>30.12.2020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12644A">
        <w:rPr>
          <w:rFonts w:ascii="Times New Roman" w:hAnsi="Times New Roman" w:cs="Times New Roman"/>
          <w:sz w:val="24"/>
          <w:szCs w:val="24"/>
        </w:rPr>
        <w:t>01.02.2021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2644A">
        <w:rPr>
          <w:rFonts w:ascii="Times New Roman" w:eastAsia="Calibri" w:hAnsi="Times New Roman" w:cs="Times New Roman"/>
          <w:sz w:val="24"/>
          <w:szCs w:val="24"/>
        </w:rPr>
        <w:t>9502</w:t>
      </w:r>
      <w:r w:rsidR="00D87F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12644A">
        <w:rPr>
          <w:rFonts w:ascii="Times New Roman" w:hAnsi="Times New Roman" w:cs="Times New Roman"/>
          <w:sz w:val="24"/>
          <w:szCs w:val="24"/>
        </w:rPr>
        <w:t>05.02.2021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12644A">
        <w:rPr>
          <w:rFonts w:ascii="Times New Roman" w:hAnsi="Times New Roman"/>
          <w:sz w:val="24"/>
          <w:szCs w:val="24"/>
        </w:rPr>
        <w:t>09.02.2021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12644A">
        <w:rPr>
          <w:rFonts w:ascii="Times New Roman" w:hAnsi="Times New Roman" w:cs="Times New Roman"/>
          <w:sz w:val="24"/>
          <w:szCs w:val="24"/>
        </w:rPr>
        <w:t>09.02.2021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375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44A">
        <w:rPr>
          <w:rFonts w:ascii="Times New Roman" w:eastAsia="Calibri" w:hAnsi="Times New Roman" w:cs="Times New Roman"/>
          <w:sz w:val="24"/>
          <w:szCs w:val="24"/>
        </w:rPr>
        <w:t>291220</w:t>
      </w:r>
      <w:r w:rsidR="0037547F">
        <w:rPr>
          <w:rFonts w:ascii="Times New Roman" w:eastAsia="Calibri" w:hAnsi="Times New Roman" w:cs="Times New Roman"/>
          <w:sz w:val="24"/>
          <w:szCs w:val="24"/>
        </w:rPr>
        <w:t>/0053727/03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44A">
        <w:rPr>
          <w:rFonts w:ascii="Times New Roman" w:eastAsia="Calibri" w:hAnsi="Times New Roman" w:cs="Times New Roman"/>
          <w:sz w:val="24"/>
          <w:szCs w:val="24"/>
        </w:rPr>
        <w:t xml:space="preserve"> 9502</w:t>
      </w:r>
      <w:bookmarkStart w:id="0" w:name="_GoBack"/>
      <w:bookmarkEnd w:id="0"/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2644A"/>
    <w:rsid w:val="001435F5"/>
    <w:rsid w:val="001550F2"/>
    <w:rsid w:val="00183EED"/>
    <w:rsid w:val="0020380D"/>
    <w:rsid w:val="00207D76"/>
    <w:rsid w:val="00242ECC"/>
    <w:rsid w:val="00294AD3"/>
    <w:rsid w:val="002B5FC9"/>
    <w:rsid w:val="002C3EC0"/>
    <w:rsid w:val="002D1C01"/>
    <w:rsid w:val="0032002F"/>
    <w:rsid w:val="0037547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B5985"/>
    <w:rsid w:val="007D20A8"/>
    <w:rsid w:val="00817A29"/>
    <w:rsid w:val="00826778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87FEB"/>
    <w:rsid w:val="00DB0E4A"/>
    <w:rsid w:val="00DE469A"/>
    <w:rsid w:val="00DE5502"/>
    <w:rsid w:val="00E85581"/>
    <w:rsid w:val="00EA7A81"/>
    <w:rsid w:val="00EB629B"/>
    <w:rsid w:val="00EC4FB6"/>
    <w:rsid w:val="00F16CC4"/>
    <w:rsid w:val="00F43DF8"/>
    <w:rsid w:val="00F624C6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13</cp:revision>
  <cp:lastPrinted>2020-06-02T12:47:00Z</cp:lastPrinted>
  <dcterms:created xsi:type="dcterms:W3CDTF">2020-03-17T10:13:00Z</dcterms:created>
  <dcterms:modified xsi:type="dcterms:W3CDTF">2020-12-30T10:27:00Z</dcterms:modified>
</cp:coreProperties>
</file>