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C6" w:rsidRDefault="007A26C6" w:rsidP="00E72DD5">
      <w:pPr>
        <w:ind w:right="-58"/>
        <w:jc w:val="right"/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</w:t>
      </w:r>
    </w:p>
    <w:p w:rsidR="007A26C6" w:rsidRDefault="007A26C6" w:rsidP="007A26C6">
      <w:pPr>
        <w:ind w:right="-58"/>
        <w:rPr>
          <w:sz w:val="24"/>
        </w:rPr>
      </w:pPr>
    </w:p>
    <w:p w:rsidR="007A26C6" w:rsidRPr="00F43B32" w:rsidRDefault="007A26C6" w:rsidP="007A26C6">
      <w:pPr>
        <w:ind w:right="-58"/>
        <w:rPr>
          <w:b/>
          <w:sz w:val="24"/>
          <w:szCs w:val="24"/>
        </w:rPr>
      </w:pPr>
      <w:r>
        <w:rPr>
          <w:sz w:val="24"/>
        </w:rPr>
        <w:tab/>
      </w:r>
      <w:r w:rsidRPr="00E72DD5">
        <w:rPr>
          <w:sz w:val="28"/>
          <w:szCs w:val="28"/>
        </w:rPr>
        <w:tab/>
      </w:r>
      <w:r w:rsidRPr="00F43B32">
        <w:rPr>
          <w:sz w:val="24"/>
          <w:szCs w:val="24"/>
        </w:rPr>
        <w:t xml:space="preserve">       </w:t>
      </w:r>
      <w:r w:rsidR="00ED0534" w:rsidRPr="00F43B32">
        <w:rPr>
          <w:sz w:val="24"/>
          <w:szCs w:val="24"/>
        </w:rPr>
        <w:t xml:space="preserve">                   </w:t>
      </w:r>
      <w:r w:rsidRPr="00F43B32">
        <w:rPr>
          <w:sz w:val="24"/>
          <w:szCs w:val="24"/>
        </w:rPr>
        <w:t xml:space="preserve">  </w:t>
      </w:r>
      <w:r w:rsidRPr="00F43B32">
        <w:rPr>
          <w:b/>
          <w:sz w:val="24"/>
          <w:szCs w:val="24"/>
        </w:rPr>
        <w:t>ИНФОРМАЦИОННОЕ СООБЩЕНИЕ</w:t>
      </w:r>
    </w:p>
    <w:p w:rsidR="007A26C6" w:rsidRPr="00F43B32" w:rsidRDefault="007A26C6" w:rsidP="007A26C6">
      <w:pPr>
        <w:ind w:right="-58"/>
        <w:rPr>
          <w:sz w:val="24"/>
          <w:szCs w:val="24"/>
        </w:rPr>
      </w:pPr>
    </w:p>
    <w:p w:rsidR="004A3371" w:rsidRPr="00F43B32" w:rsidRDefault="004A3371" w:rsidP="000C3727">
      <w:pPr>
        <w:ind w:firstLine="528"/>
        <w:jc w:val="both"/>
        <w:rPr>
          <w:sz w:val="24"/>
          <w:szCs w:val="24"/>
        </w:rPr>
      </w:pPr>
      <w:r w:rsidRPr="00F43B32">
        <w:rPr>
          <w:sz w:val="24"/>
          <w:szCs w:val="24"/>
        </w:rPr>
        <w:t>В соответствии</w:t>
      </w:r>
      <w:r w:rsidR="00084492" w:rsidRPr="00F43B32">
        <w:rPr>
          <w:sz w:val="24"/>
          <w:szCs w:val="24"/>
        </w:rPr>
        <w:t xml:space="preserve"> </w:t>
      </w:r>
      <w:r w:rsidRPr="00F43B32">
        <w:rPr>
          <w:sz w:val="24"/>
          <w:szCs w:val="24"/>
        </w:rPr>
        <w:t>с постановлением администрации горо</w:t>
      </w:r>
      <w:r w:rsidR="004B0085">
        <w:rPr>
          <w:sz w:val="24"/>
          <w:szCs w:val="24"/>
        </w:rPr>
        <w:t>дского округа г.Бор от 01.11.2021</w:t>
      </w:r>
      <w:r w:rsidRPr="00F43B32">
        <w:rPr>
          <w:sz w:val="24"/>
          <w:szCs w:val="24"/>
        </w:rPr>
        <w:t xml:space="preserve"> №</w:t>
      </w:r>
      <w:r w:rsidR="004B0085">
        <w:rPr>
          <w:sz w:val="24"/>
          <w:szCs w:val="24"/>
        </w:rPr>
        <w:t xml:space="preserve">5503 </w:t>
      </w:r>
      <w:r w:rsidRPr="00F43B32">
        <w:rPr>
          <w:sz w:val="24"/>
          <w:szCs w:val="24"/>
        </w:rPr>
        <w:t xml:space="preserve">«О проведении аукциона на заключение договоров на установку и эксплуатацию рекламных конструкций на территории городского округа г.Бор» </w:t>
      </w:r>
      <w:r w:rsidR="002567D6" w:rsidRPr="00F43B32">
        <w:rPr>
          <w:b/>
          <w:sz w:val="24"/>
          <w:szCs w:val="24"/>
          <w:u w:val="single"/>
        </w:rPr>
        <w:t>0</w:t>
      </w:r>
      <w:r w:rsidR="001C6435" w:rsidRPr="00F43B32">
        <w:rPr>
          <w:b/>
          <w:sz w:val="24"/>
          <w:szCs w:val="24"/>
          <w:u w:val="single"/>
        </w:rPr>
        <w:t>9</w:t>
      </w:r>
      <w:r w:rsidR="002567D6" w:rsidRPr="00F43B32">
        <w:rPr>
          <w:b/>
          <w:sz w:val="24"/>
          <w:szCs w:val="24"/>
          <w:u w:val="single"/>
        </w:rPr>
        <w:t>.12</w:t>
      </w:r>
      <w:r w:rsidR="003E24EA" w:rsidRPr="00F43B32">
        <w:rPr>
          <w:b/>
          <w:sz w:val="24"/>
          <w:szCs w:val="24"/>
          <w:u w:val="single"/>
        </w:rPr>
        <w:t>.</w:t>
      </w:r>
      <w:r w:rsidRPr="00F43B32">
        <w:rPr>
          <w:b/>
          <w:sz w:val="24"/>
          <w:szCs w:val="24"/>
          <w:u w:val="single"/>
        </w:rPr>
        <w:t>2021 года в 14-00</w:t>
      </w:r>
      <w:r w:rsidRPr="00F43B32">
        <w:rPr>
          <w:b/>
          <w:sz w:val="24"/>
          <w:szCs w:val="24"/>
        </w:rPr>
        <w:t xml:space="preserve"> (время </w:t>
      </w:r>
      <w:r w:rsidRPr="00F43B32">
        <w:rPr>
          <w:b/>
          <w:color w:val="000000"/>
          <w:sz w:val="24"/>
          <w:szCs w:val="24"/>
        </w:rPr>
        <w:t xml:space="preserve">МСК) </w:t>
      </w:r>
      <w:r w:rsidR="007245FE">
        <w:rPr>
          <w:b/>
          <w:sz w:val="24"/>
          <w:szCs w:val="24"/>
        </w:rPr>
        <w:t>состоится открытый аукцион</w:t>
      </w:r>
      <w:r w:rsidRPr="00F43B32">
        <w:rPr>
          <w:b/>
          <w:sz w:val="24"/>
          <w:szCs w:val="24"/>
        </w:rPr>
        <w:t xml:space="preserve"> </w:t>
      </w:r>
      <w:r w:rsidRPr="00F43B32">
        <w:rPr>
          <w:sz w:val="24"/>
          <w:szCs w:val="24"/>
        </w:rPr>
        <w:t>на право заключения договоров на установку и эксплуатацию рекламных конструкций</w:t>
      </w:r>
      <w:r w:rsidRPr="00F43B32">
        <w:rPr>
          <w:b/>
          <w:sz w:val="24"/>
          <w:szCs w:val="24"/>
        </w:rPr>
        <w:t xml:space="preserve"> </w:t>
      </w:r>
      <w:r w:rsidRPr="00F43B32">
        <w:rPr>
          <w:sz w:val="24"/>
          <w:szCs w:val="24"/>
        </w:rPr>
        <w:t>с</w:t>
      </w:r>
      <w:r w:rsidRPr="00F43B32">
        <w:rPr>
          <w:b/>
          <w:sz w:val="24"/>
          <w:szCs w:val="24"/>
        </w:rPr>
        <w:t xml:space="preserve"> </w:t>
      </w:r>
      <w:r w:rsidRPr="00F43B32">
        <w:rPr>
          <w:sz w:val="24"/>
          <w:szCs w:val="24"/>
        </w:rPr>
        <w:t>открытой формой подачи предложений о цене.</w:t>
      </w:r>
    </w:p>
    <w:p w:rsidR="004A3371" w:rsidRPr="00F43B32" w:rsidRDefault="004A3371" w:rsidP="000C3727">
      <w:pPr>
        <w:pStyle w:val="3"/>
        <w:spacing w:after="0"/>
        <w:ind w:left="180" w:firstLine="360"/>
        <w:jc w:val="both"/>
        <w:rPr>
          <w:sz w:val="24"/>
          <w:szCs w:val="24"/>
        </w:rPr>
      </w:pPr>
      <w:r w:rsidRPr="00F43B32">
        <w:rPr>
          <w:sz w:val="24"/>
          <w:szCs w:val="24"/>
        </w:rPr>
        <w:t>Организатор открытого аукциона –</w:t>
      </w:r>
      <w:r w:rsidRPr="00F43B32">
        <w:rPr>
          <w:b/>
          <w:sz w:val="24"/>
          <w:szCs w:val="24"/>
        </w:rPr>
        <w:t xml:space="preserve"> </w:t>
      </w:r>
      <w:r w:rsidRPr="00F43B32">
        <w:rPr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  (далее –</w:t>
      </w:r>
      <w:r w:rsidR="000C3727" w:rsidRPr="00F43B32">
        <w:rPr>
          <w:sz w:val="24"/>
          <w:szCs w:val="24"/>
        </w:rPr>
        <w:t xml:space="preserve"> Департамент имущества,</w:t>
      </w:r>
      <w:r w:rsidRPr="00F43B32">
        <w:rPr>
          <w:sz w:val="24"/>
          <w:szCs w:val="24"/>
        </w:rPr>
        <w:t xml:space="preserve"> Организатор аукциона).</w:t>
      </w:r>
    </w:p>
    <w:p w:rsidR="004A3371" w:rsidRPr="00F43B32" w:rsidRDefault="004A3371" w:rsidP="000C3727">
      <w:pPr>
        <w:pStyle w:val="3"/>
        <w:spacing w:after="0"/>
        <w:ind w:left="180" w:firstLine="360"/>
        <w:jc w:val="both"/>
        <w:rPr>
          <w:sz w:val="24"/>
          <w:szCs w:val="24"/>
        </w:rPr>
      </w:pPr>
      <w:r w:rsidRPr="00F43B32">
        <w:rPr>
          <w:sz w:val="24"/>
          <w:szCs w:val="24"/>
        </w:rPr>
        <w:t xml:space="preserve">     Местонахождение и почтовый адрес: 606440, Нижегородская область, г.Бор, ул.Ленина, д.97, ком.203</w:t>
      </w:r>
    </w:p>
    <w:p w:rsidR="004A3371" w:rsidRPr="00F43B32" w:rsidRDefault="004A3371" w:rsidP="000C3727">
      <w:pPr>
        <w:pStyle w:val="3"/>
        <w:spacing w:after="0"/>
        <w:ind w:left="180" w:firstLine="360"/>
        <w:jc w:val="both"/>
        <w:rPr>
          <w:sz w:val="24"/>
          <w:szCs w:val="24"/>
        </w:rPr>
      </w:pPr>
      <w:r w:rsidRPr="00F43B32">
        <w:rPr>
          <w:sz w:val="24"/>
          <w:szCs w:val="24"/>
        </w:rPr>
        <w:t xml:space="preserve">     Адрес электронной почты: </w:t>
      </w:r>
      <w:r w:rsidRPr="00F43B32">
        <w:rPr>
          <w:sz w:val="24"/>
          <w:szCs w:val="24"/>
          <w:lang w:val="en-US"/>
        </w:rPr>
        <w:t>dizo</w:t>
      </w:r>
      <w:r w:rsidRPr="00F43B32">
        <w:rPr>
          <w:sz w:val="24"/>
          <w:szCs w:val="24"/>
        </w:rPr>
        <w:t>@</w:t>
      </w:r>
      <w:r w:rsidRPr="00F43B32">
        <w:rPr>
          <w:sz w:val="24"/>
          <w:szCs w:val="24"/>
          <w:lang w:val="en-US"/>
        </w:rPr>
        <w:t>adm</w:t>
      </w:r>
      <w:r w:rsidRPr="00F43B32">
        <w:rPr>
          <w:sz w:val="24"/>
          <w:szCs w:val="24"/>
        </w:rPr>
        <w:t>.</w:t>
      </w:r>
      <w:r w:rsidRPr="00F43B32">
        <w:rPr>
          <w:sz w:val="24"/>
          <w:szCs w:val="24"/>
          <w:lang w:val="en-US"/>
        </w:rPr>
        <w:t>bor</w:t>
      </w:r>
      <w:r w:rsidRPr="00F43B32">
        <w:rPr>
          <w:sz w:val="24"/>
          <w:szCs w:val="24"/>
        </w:rPr>
        <w:t>.</w:t>
      </w:r>
      <w:r w:rsidRPr="00F43B32">
        <w:rPr>
          <w:sz w:val="24"/>
          <w:szCs w:val="24"/>
          <w:lang w:val="en-US"/>
        </w:rPr>
        <w:t>nnov</w:t>
      </w:r>
      <w:r w:rsidRPr="00F43B32">
        <w:rPr>
          <w:sz w:val="24"/>
          <w:szCs w:val="24"/>
        </w:rPr>
        <w:t>.</w:t>
      </w:r>
      <w:r w:rsidRPr="00F43B32">
        <w:rPr>
          <w:sz w:val="24"/>
          <w:szCs w:val="24"/>
          <w:lang w:val="en-US"/>
        </w:rPr>
        <w:t>ru</w:t>
      </w:r>
      <w:r w:rsidRPr="00F43B32">
        <w:rPr>
          <w:sz w:val="24"/>
          <w:szCs w:val="24"/>
        </w:rPr>
        <w:t>; контактный телефон (8 831 59) 9 05 25</w:t>
      </w:r>
    </w:p>
    <w:p w:rsidR="004A3371" w:rsidRPr="00F43B32" w:rsidRDefault="004A3371" w:rsidP="000C3727">
      <w:pPr>
        <w:ind w:firstLine="528"/>
        <w:jc w:val="both"/>
        <w:rPr>
          <w:sz w:val="24"/>
          <w:szCs w:val="24"/>
        </w:rPr>
      </w:pPr>
      <w:r w:rsidRPr="00F43B32">
        <w:rPr>
          <w:sz w:val="24"/>
          <w:szCs w:val="24"/>
        </w:rPr>
        <w:t xml:space="preserve">Место проведения аукциона - в здании администрации городского округа город Бор Нижегородской области по адресу: Нижегородская область, </w:t>
      </w:r>
      <w:r w:rsidR="002567D6" w:rsidRPr="00F43B32">
        <w:rPr>
          <w:sz w:val="24"/>
          <w:szCs w:val="24"/>
        </w:rPr>
        <w:t xml:space="preserve">г.Бор, </w:t>
      </w:r>
      <w:r w:rsidRPr="00F43B32">
        <w:rPr>
          <w:sz w:val="24"/>
          <w:szCs w:val="24"/>
        </w:rPr>
        <w:t>ул. Ленина, д.97 ком. 509 (актовый зал)</w:t>
      </w:r>
    </w:p>
    <w:p w:rsidR="004A3371" w:rsidRPr="00F43B32" w:rsidRDefault="004A3371" w:rsidP="000C3727">
      <w:pPr>
        <w:pStyle w:val="a3"/>
        <w:ind w:firstLine="709"/>
        <w:jc w:val="both"/>
        <w:rPr>
          <w:szCs w:val="24"/>
        </w:rPr>
      </w:pPr>
      <w:r w:rsidRPr="00F43B32">
        <w:rPr>
          <w:bCs/>
          <w:szCs w:val="24"/>
        </w:rPr>
        <w:t>Вид торгов – аукцион, открытый по составу</w:t>
      </w:r>
      <w:r w:rsidRPr="00F43B32">
        <w:rPr>
          <w:b/>
          <w:szCs w:val="24"/>
        </w:rPr>
        <w:t xml:space="preserve"> </w:t>
      </w:r>
      <w:r w:rsidRPr="00F43B32">
        <w:rPr>
          <w:bCs/>
          <w:szCs w:val="24"/>
        </w:rPr>
        <w:t>участников и по форме подачи предложения ставки платы в месяц.</w:t>
      </w:r>
      <w:r w:rsidRPr="00F43B32">
        <w:rPr>
          <w:szCs w:val="24"/>
        </w:rPr>
        <w:t xml:space="preserve">  </w:t>
      </w:r>
    </w:p>
    <w:p w:rsidR="004A3371" w:rsidRPr="004A3371" w:rsidRDefault="004A3371" w:rsidP="000C3727">
      <w:pPr>
        <w:pStyle w:val="a3"/>
        <w:jc w:val="both"/>
        <w:rPr>
          <w:sz w:val="28"/>
          <w:szCs w:val="28"/>
        </w:rPr>
      </w:pPr>
    </w:p>
    <w:p w:rsidR="007A26C6" w:rsidRPr="00F43B32" w:rsidRDefault="00A66254" w:rsidP="00A66254">
      <w:pPr>
        <w:pStyle w:val="a3"/>
        <w:numPr>
          <w:ilvl w:val="0"/>
          <w:numId w:val="12"/>
        </w:numPr>
        <w:jc w:val="center"/>
        <w:rPr>
          <w:b/>
          <w:szCs w:val="24"/>
        </w:rPr>
      </w:pPr>
      <w:r w:rsidRPr="00F43B32">
        <w:rPr>
          <w:b/>
          <w:szCs w:val="24"/>
        </w:rPr>
        <w:t>ПРЕДМЕТ ТОРГОВ (ЛОТЫ)</w:t>
      </w:r>
    </w:p>
    <w:tbl>
      <w:tblPr>
        <w:tblStyle w:val="a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410"/>
        <w:gridCol w:w="1559"/>
        <w:gridCol w:w="1134"/>
        <w:gridCol w:w="1418"/>
        <w:gridCol w:w="1134"/>
        <w:gridCol w:w="992"/>
      </w:tblGrid>
      <w:tr w:rsidR="00B72155" w:rsidTr="003E2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Pr="004A3371" w:rsidRDefault="00B72155" w:rsidP="00F91250">
            <w:pPr>
              <w:pStyle w:val="11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371">
              <w:rPr>
                <w:rFonts w:ascii="Times New Roman" w:hAnsi="Times New Roman"/>
                <w:b/>
                <w:sz w:val="22"/>
                <w:lang w:eastAsia="en-US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Pr="004A3371" w:rsidRDefault="00B72155" w:rsidP="00F91250">
            <w:pPr>
              <w:pStyle w:val="11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4A3371">
              <w:rPr>
                <w:rFonts w:ascii="Times New Roman" w:hAnsi="Times New Roman"/>
                <w:b/>
                <w:sz w:val="22"/>
                <w:lang w:eastAsia="en-US"/>
              </w:rPr>
              <w:t xml:space="preserve">Предмет  аукциона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Pr="004A3371" w:rsidRDefault="00B72155" w:rsidP="00F91250">
            <w:pPr>
              <w:pStyle w:val="11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4A3371">
              <w:rPr>
                <w:rFonts w:ascii="Times New Roman" w:hAnsi="Times New Roman"/>
                <w:b/>
                <w:sz w:val="22"/>
                <w:lang w:eastAsia="en-US"/>
              </w:rPr>
              <w:t xml:space="preserve">Месторасположение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Pr="004A3371" w:rsidRDefault="00B72155" w:rsidP="00F91250">
            <w:pPr>
              <w:pStyle w:val="11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4A3371">
              <w:rPr>
                <w:rFonts w:ascii="Times New Roman" w:hAnsi="Times New Roman"/>
                <w:b/>
                <w:sz w:val="22"/>
                <w:lang w:eastAsia="en-US"/>
              </w:rPr>
              <w:t>Площадь информационного 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Pr="004A3371" w:rsidRDefault="00B72155" w:rsidP="00F91250">
            <w:pPr>
              <w:pStyle w:val="11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4A3371">
              <w:rPr>
                <w:rFonts w:ascii="Times New Roman" w:hAnsi="Times New Roman"/>
                <w:b/>
                <w:sz w:val="22"/>
                <w:lang w:eastAsia="en-US"/>
              </w:rPr>
              <w:t>Срок размещения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Pr="004A3371" w:rsidRDefault="00B72155" w:rsidP="00DD7031">
            <w:pPr>
              <w:pStyle w:val="11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4A3371">
              <w:rPr>
                <w:rFonts w:ascii="Times New Roman" w:hAnsi="Times New Roman"/>
                <w:b/>
                <w:sz w:val="22"/>
                <w:lang w:eastAsia="en-US"/>
              </w:rPr>
              <w:t>Рыночная стоимость платы (начальная цена), руб.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Pr="004A3371" w:rsidRDefault="00B72155" w:rsidP="00F91250">
            <w:pPr>
              <w:pStyle w:val="11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Задаток (50 % начальной цены),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Pr="004A3371" w:rsidRDefault="00B72155" w:rsidP="00F91250">
            <w:pPr>
              <w:pStyle w:val="11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4A3371">
              <w:rPr>
                <w:rFonts w:ascii="Times New Roman" w:hAnsi="Times New Roman"/>
                <w:b/>
                <w:sz w:val="22"/>
                <w:lang w:eastAsia="en-US"/>
              </w:rPr>
              <w:t>Шаг аукциона</w:t>
            </w:r>
          </w:p>
          <w:p w:rsidR="00B72155" w:rsidRPr="004A3371" w:rsidRDefault="00B72155" w:rsidP="00F91250">
            <w:pPr>
              <w:pStyle w:val="11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4A3371">
              <w:rPr>
                <w:rFonts w:ascii="Times New Roman" w:hAnsi="Times New Roman"/>
                <w:b/>
                <w:sz w:val="22"/>
                <w:lang w:eastAsia="en-US"/>
              </w:rPr>
              <w:t>(5% от начальной цены), руб.</w:t>
            </w:r>
          </w:p>
        </w:tc>
      </w:tr>
      <w:tr w:rsidR="00B72155" w:rsidTr="003E2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для размещения рекламной конструкции (№</w:t>
            </w:r>
            <w:r w:rsidRPr="000B06C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12 в схеме размещения)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B26AE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обл., автодорога Нижний Новгород-Шахунья-Киров, км 0+150 м,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7245FE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Щитовая </w:t>
            </w:r>
            <w:r w:rsidR="00B72155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  <w:r w:rsidR="00B72155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x</w:t>
            </w:r>
            <w:r w:rsidR="00B72155">
              <w:rPr>
                <w:rFonts w:ascii="Times New Roman" w:hAnsi="Times New Roman"/>
                <w:sz w:val="24"/>
                <w:szCs w:val="24"/>
                <w:lang w:eastAsia="en-US"/>
              </w:rPr>
              <w:t>6,0 м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(площадь информационного поля 36,0 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B7215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280,0</w:t>
            </w:r>
          </w:p>
        </w:tc>
      </w:tr>
      <w:tr w:rsidR="00B72155" w:rsidTr="003E2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для размещения рекламной конструкции (№</w:t>
            </w:r>
            <w:r w:rsidRPr="000B06C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42 в схеме размещения)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обл., г.Бор, ул.Крупской, напротив дома № 26, в 50 м от пешеходного перехода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7245FE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призматрон</w:t>
            </w:r>
            <w:r w:rsidR="00B72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3,0</w:t>
            </w:r>
            <w:r w:rsidR="00B72155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x</w:t>
            </w:r>
            <w:r w:rsidR="00B72155">
              <w:rPr>
                <w:rFonts w:ascii="Times New Roman" w:hAnsi="Times New Roman"/>
                <w:sz w:val="24"/>
                <w:szCs w:val="24"/>
                <w:lang w:eastAsia="en-US"/>
              </w:rPr>
              <w:t>6,0 м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площадь информационного поля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54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,0 кв.м)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280,0</w:t>
            </w:r>
          </w:p>
        </w:tc>
      </w:tr>
      <w:tr w:rsidR="00B72155" w:rsidTr="003E2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6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для размещения рекламной конструкции (№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  <w:r w:rsidRPr="000B06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схеме размещения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Нижегородская обл., г.Бор, ул.Интернациональная, слева, напротив д.126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45FE">
              <w:rPr>
                <w:rFonts w:ascii="Times New Roman" w:hAnsi="Times New Roman"/>
                <w:sz w:val="24"/>
                <w:szCs w:val="24"/>
                <w:lang w:eastAsia="en-US"/>
              </w:rPr>
              <w:t>щитовая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3,0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6,0 м</w:t>
            </w:r>
          </w:p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площадь информационного поля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36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,0 кв.м)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280,0</w:t>
            </w:r>
          </w:p>
        </w:tc>
      </w:tr>
      <w:tr w:rsidR="00B72155" w:rsidTr="003E2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для размещения рекламной конструкции (№</w:t>
            </w:r>
            <w:r w:rsidRPr="000B06C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55 в схеме размещения)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Нижегородская обл., г.Бор, Стеклозаводское шоссе, слева, 80 м до поворота в пер.Полевой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Щитовая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3,0х6,0 м</w:t>
            </w:r>
          </w:p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площадь информационного поля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36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,0 кв.м)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280,0</w:t>
            </w:r>
          </w:p>
        </w:tc>
      </w:tr>
      <w:tr w:rsidR="00B72155" w:rsidTr="003E2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для размещения рекламной конструкции </w:t>
            </w:r>
          </w:p>
          <w:p w:rsidR="00B72155" w:rsidRDefault="00B72155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(№2 в схеме размещения)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1109F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обл., г.Бор, автодорога Н.Новгород-Шахунья-Киров, км 20+050 (справа)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2E4BD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Щитовая </w:t>
            </w:r>
            <w:r w:rsidR="00B72155">
              <w:rPr>
                <w:rFonts w:ascii="Times New Roman" w:hAnsi="Times New Roman"/>
                <w:sz w:val="24"/>
                <w:szCs w:val="24"/>
                <w:lang w:eastAsia="en-US"/>
              </w:rPr>
              <w:t>3,0х6,0 м</w:t>
            </w:r>
          </w:p>
          <w:p w:rsidR="00B72155" w:rsidRDefault="00B72155" w:rsidP="00226A8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площадь информационного поля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36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,0 кв.м)</w:t>
            </w:r>
          </w:p>
          <w:p w:rsidR="00B72155" w:rsidRDefault="00B72155" w:rsidP="00226A8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B72155" w:rsidTr="003E2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для размещения рекламной конструкции (№4 в схеме размещения)</w:t>
            </w:r>
          </w:p>
          <w:p w:rsidR="00B72155" w:rsidRDefault="00B72155" w:rsidP="00F9125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226A8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обл., г.Бор, автодорога Н.Новгород-Шахунья-Киров, км 24+900 (справа)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2E4BD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Щитовая </w:t>
            </w:r>
            <w:r w:rsidR="00B72155">
              <w:rPr>
                <w:rFonts w:ascii="Times New Roman" w:hAnsi="Times New Roman"/>
                <w:sz w:val="24"/>
                <w:szCs w:val="24"/>
                <w:lang w:eastAsia="en-US"/>
              </w:rPr>
              <w:t>3,0х6,0 м</w:t>
            </w:r>
          </w:p>
          <w:p w:rsidR="00B72155" w:rsidRDefault="00B72155" w:rsidP="00226A8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площадь информационного поля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36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,0 кв.м)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DD70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B72155" w:rsidTr="003E2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226A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для размещения рекламной конструкции (№17 в схеме размещения)</w:t>
            </w:r>
          </w:p>
          <w:p w:rsidR="00B72155" w:rsidRDefault="00B72155" w:rsidP="00F9125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226A8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область, г.Бор, у</w:t>
            </w:r>
            <w:r w:rsidR="00340F69">
              <w:rPr>
                <w:rFonts w:ascii="Times New Roman" w:hAnsi="Times New Roman"/>
                <w:sz w:val="24"/>
                <w:szCs w:val="24"/>
                <w:lang w:eastAsia="en-US"/>
              </w:rPr>
              <w:t>л.Красногорка, напротив дома 18, слева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A05267" w:rsidP="00226A8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Щитовая </w:t>
            </w:r>
            <w:r w:rsidR="00B72155">
              <w:rPr>
                <w:rFonts w:ascii="Times New Roman" w:hAnsi="Times New Roman"/>
                <w:sz w:val="24"/>
                <w:szCs w:val="24"/>
                <w:lang w:eastAsia="en-US"/>
              </w:rPr>
              <w:t>3,0х6,0 м</w:t>
            </w:r>
          </w:p>
          <w:p w:rsidR="00B72155" w:rsidRDefault="00B72155" w:rsidP="00226A8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(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площадь информационного поля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36</w:t>
            </w:r>
            <w:r w:rsidRPr="001109F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,0 кв.м)</w:t>
            </w:r>
          </w:p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DD70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Default="00B72155" w:rsidP="00F9125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280,0</w:t>
            </w:r>
          </w:p>
        </w:tc>
      </w:tr>
    </w:tbl>
    <w:p w:rsidR="00F81BCF" w:rsidRPr="00F81BCF" w:rsidRDefault="00F81BCF" w:rsidP="00F81BCF">
      <w:pPr>
        <w:pStyle w:val="ae"/>
        <w:ind w:left="0"/>
        <w:jc w:val="both"/>
        <w:rPr>
          <w:b/>
          <w:bCs/>
          <w:sz w:val="24"/>
          <w:szCs w:val="24"/>
        </w:rPr>
      </w:pPr>
      <w:r w:rsidRPr="00F81BCF">
        <w:rPr>
          <w:b/>
          <w:sz w:val="24"/>
          <w:szCs w:val="24"/>
        </w:rPr>
        <w:t>Дата начала подачи заявок</w:t>
      </w:r>
      <w:r w:rsidRPr="00F81BCF">
        <w:rPr>
          <w:rFonts w:ascii="Calibri" w:hAnsi="Calibri"/>
          <w:sz w:val="24"/>
          <w:szCs w:val="24"/>
        </w:rPr>
        <w:t xml:space="preserve"> </w:t>
      </w:r>
      <w:r w:rsidRPr="00F81BCF">
        <w:rPr>
          <w:rFonts w:ascii="Calibri" w:hAnsi="Calibri"/>
          <w:b/>
          <w:sz w:val="24"/>
          <w:szCs w:val="24"/>
        </w:rPr>
        <w:t xml:space="preserve">–   </w:t>
      </w:r>
      <w:r w:rsidRPr="00F81BCF">
        <w:rPr>
          <w:sz w:val="24"/>
          <w:szCs w:val="24"/>
        </w:rPr>
        <w:t xml:space="preserve">по рабочим дням </w:t>
      </w:r>
      <w:r w:rsidRPr="00F81BCF">
        <w:rPr>
          <w:b/>
          <w:sz w:val="24"/>
          <w:szCs w:val="24"/>
        </w:rPr>
        <w:t xml:space="preserve">с  10.11.2021 </w:t>
      </w:r>
      <w:r w:rsidRPr="00F81BCF">
        <w:rPr>
          <w:bCs/>
          <w:sz w:val="24"/>
          <w:szCs w:val="24"/>
        </w:rPr>
        <w:t>(понедельник – четверг с 8.00 до 12.00 и с 13.00 часов до 16.00 часов; пятница (предпраздничные дни) с 8.00 до 12.00 часов и с 13.00 до 15.00 часов) по адресу Организатора торгов: Нижегородская область, г. Бор, ул. Ленина, д. 97, к. 208.</w:t>
      </w:r>
      <w:r w:rsidRPr="00F81BCF">
        <w:rPr>
          <w:b/>
          <w:bCs/>
          <w:sz w:val="24"/>
          <w:szCs w:val="24"/>
        </w:rPr>
        <w:t xml:space="preserve"> </w:t>
      </w:r>
    </w:p>
    <w:p w:rsidR="00F81BCF" w:rsidRPr="00F81BCF" w:rsidRDefault="00F81BCF" w:rsidP="00F81BCF">
      <w:pPr>
        <w:tabs>
          <w:tab w:val="left" w:pos="0"/>
        </w:tabs>
        <w:jc w:val="both"/>
        <w:rPr>
          <w:sz w:val="24"/>
          <w:szCs w:val="24"/>
        </w:rPr>
      </w:pPr>
      <w:r w:rsidRPr="00F81BCF">
        <w:rPr>
          <w:sz w:val="24"/>
          <w:szCs w:val="24"/>
        </w:rPr>
        <w:t xml:space="preserve">Последний день приема заявок – 02.12.2021 года до </w:t>
      </w:r>
      <w:r w:rsidRPr="00F81BCF">
        <w:rPr>
          <w:color w:val="000000" w:themeColor="text1"/>
          <w:sz w:val="24"/>
          <w:szCs w:val="24"/>
        </w:rPr>
        <w:t xml:space="preserve">15:00 </w:t>
      </w:r>
      <w:r w:rsidRPr="00F81BCF">
        <w:rPr>
          <w:sz w:val="24"/>
          <w:szCs w:val="24"/>
        </w:rPr>
        <w:t>часов.</w:t>
      </w:r>
    </w:p>
    <w:p w:rsidR="00F81BCF" w:rsidRPr="00F81BCF" w:rsidRDefault="00F81BCF" w:rsidP="00F81BCF">
      <w:pPr>
        <w:tabs>
          <w:tab w:val="left" w:pos="0"/>
        </w:tabs>
        <w:jc w:val="both"/>
        <w:rPr>
          <w:sz w:val="24"/>
          <w:szCs w:val="24"/>
        </w:rPr>
      </w:pPr>
      <w:r w:rsidRPr="00F81BCF">
        <w:rPr>
          <w:sz w:val="24"/>
          <w:szCs w:val="24"/>
        </w:rPr>
        <w:t>Признание претендентов участниками торгов – 07.12.2021 года.</w:t>
      </w:r>
    </w:p>
    <w:p w:rsidR="00F81BCF" w:rsidRPr="00F81BCF" w:rsidRDefault="00F81BCF" w:rsidP="00F81BCF">
      <w:pPr>
        <w:ind w:right="-58"/>
        <w:jc w:val="both"/>
        <w:rPr>
          <w:kern w:val="20"/>
          <w:sz w:val="24"/>
          <w:szCs w:val="24"/>
        </w:rPr>
      </w:pPr>
      <w:r w:rsidRPr="00F81BCF">
        <w:rPr>
          <w:kern w:val="20"/>
          <w:sz w:val="24"/>
          <w:szCs w:val="24"/>
        </w:rPr>
        <w:t>Аукцион начинается</w:t>
      </w:r>
      <w:r w:rsidRPr="00F81BCF">
        <w:rPr>
          <w:b/>
          <w:kern w:val="20"/>
          <w:sz w:val="24"/>
          <w:szCs w:val="24"/>
        </w:rPr>
        <w:t xml:space="preserve"> в 14.00 часов  09.12.</w:t>
      </w:r>
      <w:r w:rsidRPr="00F81BCF">
        <w:rPr>
          <w:b/>
          <w:bCs/>
          <w:kern w:val="20"/>
          <w:sz w:val="24"/>
          <w:szCs w:val="24"/>
        </w:rPr>
        <w:t>2021 года</w:t>
      </w:r>
      <w:r w:rsidRPr="00F81BCF">
        <w:rPr>
          <w:bCs/>
          <w:kern w:val="20"/>
          <w:sz w:val="24"/>
          <w:szCs w:val="24"/>
        </w:rPr>
        <w:t xml:space="preserve"> по</w:t>
      </w:r>
      <w:r w:rsidRPr="00F81BCF">
        <w:rPr>
          <w:kern w:val="20"/>
          <w:sz w:val="24"/>
          <w:szCs w:val="24"/>
        </w:rPr>
        <w:t xml:space="preserve"> адресу: Нижегородская область, г. Бор, ул. Ленина, д.97, к. 509 (актовый зал).</w:t>
      </w:r>
    </w:p>
    <w:p w:rsidR="00F81BCF" w:rsidRPr="00F81BCF" w:rsidRDefault="00F81BCF" w:rsidP="00F81BCF">
      <w:pPr>
        <w:pStyle w:val="a3"/>
        <w:jc w:val="both"/>
        <w:rPr>
          <w:szCs w:val="24"/>
        </w:rPr>
      </w:pPr>
      <w:r w:rsidRPr="00F81BCF">
        <w:rPr>
          <w:kern w:val="20"/>
          <w:szCs w:val="24"/>
        </w:rPr>
        <w:t xml:space="preserve">Регистрация участников аукциона – с </w:t>
      </w:r>
      <w:r w:rsidRPr="00F81BCF">
        <w:rPr>
          <w:bCs/>
          <w:kern w:val="20"/>
          <w:szCs w:val="24"/>
        </w:rPr>
        <w:t>13.00 до 13.45 часов    09.12.2021 года</w:t>
      </w:r>
      <w:r w:rsidRPr="00F81BCF">
        <w:rPr>
          <w:b/>
          <w:szCs w:val="24"/>
        </w:rPr>
        <w:t xml:space="preserve"> </w:t>
      </w:r>
      <w:r w:rsidRPr="00F81BCF">
        <w:rPr>
          <w:szCs w:val="24"/>
        </w:rPr>
        <w:t>по адресу: Нижегородская область, г. Бор, ул. Ленина, д.97, ком.208.</w:t>
      </w:r>
    </w:p>
    <w:p w:rsidR="00F81BCF" w:rsidRPr="00F81BCF" w:rsidRDefault="00F81BCF" w:rsidP="00F81BCF">
      <w:pPr>
        <w:tabs>
          <w:tab w:val="left" w:pos="0"/>
        </w:tabs>
        <w:jc w:val="both"/>
        <w:rPr>
          <w:sz w:val="24"/>
          <w:szCs w:val="24"/>
        </w:rPr>
      </w:pPr>
      <w:r w:rsidRPr="00F81BCF">
        <w:rPr>
          <w:sz w:val="24"/>
          <w:szCs w:val="24"/>
        </w:rPr>
        <w:t>Подведение итогов торгов состоится -</w:t>
      </w:r>
      <w:r w:rsidR="00340F69">
        <w:rPr>
          <w:sz w:val="24"/>
          <w:szCs w:val="24"/>
        </w:rPr>
        <w:t xml:space="preserve"> </w:t>
      </w:r>
      <w:bookmarkStart w:id="0" w:name="_GoBack"/>
      <w:bookmarkEnd w:id="0"/>
      <w:r w:rsidRPr="00F81BCF">
        <w:rPr>
          <w:sz w:val="24"/>
          <w:szCs w:val="24"/>
        </w:rPr>
        <w:t>09.12.2021</w:t>
      </w:r>
    </w:p>
    <w:p w:rsidR="00F81BCF" w:rsidRPr="00F81BCF" w:rsidRDefault="00F81BCF" w:rsidP="00F81BCF">
      <w:pPr>
        <w:jc w:val="both"/>
        <w:rPr>
          <w:sz w:val="24"/>
          <w:szCs w:val="24"/>
        </w:rPr>
      </w:pPr>
      <w:r w:rsidRPr="00F81BCF">
        <w:rPr>
          <w:sz w:val="24"/>
          <w:szCs w:val="24"/>
        </w:rPr>
        <w:t>Договор на установку и эксплуатацию рекламной конструкции заключается в срок</w:t>
      </w:r>
      <w:r w:rsidRPr="00F81BCF">
        <w:rPr>
          <w:b/>
          <w:sz w:val="24"/>
          <w:szCs w:val="24"/>
        </w:rPr>
        <w:t xml:space="preserve"> </w:t>
      </w:r>
      <w:r w:rsidRPr="00F81BCF">
        <w:rPr>
          <w:sz w:val="24"/>
          <w:szCs w:val="24"/>
        </w:rPr>
        <w:t>не менее</w:t>
      </w:r>
      <w:r w:rsidRPr="00F81BCF">
        <w:rPr>
          <w:b/>
          <w:sz w:val="24"/>
          <w:szCs w:val="24"/>
        </w:rPr>
        <w:t xml:space="preserve"> </w:t>
      </w:r>
      <w:r w:rsidRPr="00F81BCF">
        <w:rPr>
          <w:sz w:val="24"/>
          <w:szCs w:val="24"/>
        </w:rPr>
        <w:t xml:space="preserve"> 10 дней и  не более 20 дней со дня размещения  на официальном сайте торгов протокола аукциона либо протокола рассмотрения заявок на участие в аукционе </w:t>
      </w:r>
    </w:p>
    <w:p w:rsidR="00F81BCF" w:rsidRPr="00F81BCF" w:rsidRDefault="00F81BCF" w:rsidP="00F81BCF">
      <w:pPr>
        <w:pStyle w:val="a3"/>
        <w:jc w:val="both"/>
        <w:rPr>
          <w:szCs w:val="24"/>
        </w:rPr>
      </w:pPr>
      <w:r w:rsidRPr="00F81BCF">
        <w:rPr>
          <w:kern w:val="20"/>
          <w:szCs w:val="24"/>
        </w:rPr>
        <w:t>Ознакомиться с предлагаемым объектами аукциона, с формой заявки, соглашением о задатке, договором на установку и эксплуатацию рекламных конструкций, а также другими дополнительными сведениями можно по рабочим дням с</w:t>
      </w:r>
      <w:r w:rsidRPr="00F81BCF">
        <w:rPr>
          <w:b/>
          <w:kern w:val="20"/>
          <w:szCs w:val="24"/>
        </w:rPr>
        <w:t xml:space="preserve"> 10.11.2021</w:t>
      </w:r>
      <w:r w:rsidRPr="00F81BCF">
        <w:rPr>
          <w:kern w:val="20"/>
          <w:szCs w:val="24"/>
        </w:rPr>
        <w:t xml:space="preserve"> года в департаменте имущества администрации городского округа г.Бор по адресу: Нижегородская область, г. Бор, ул. Ленина, 97, ком.208; в сети «Интернет» на официальном сайте администрации городского округа г.Бор </w:t>
      </w:r>
      <w:hyperlink r:id="rId8" w:history="1">
        <w:r w:rsidRPr="00F81BCF">
          <w:rPr>
            <w:rStyle w:val="ad"/>
            <w:color w:val="auto"/>
            <w:szCs w:val="24"/>
            <w:lang w:val="en-US"/>
          </w:rPr>
          <w:t>www</w:t>
        </w:r>
        <w:r w:rsidRPr="00F81BCF">
          <w:rPr>
            <w:rStyle w:val="ad"/>
            <w:color w:val="auto"/>
            <w:szCs w:val="24"/>
          </w:rPr>
          <w:t>.</w:t>
        </w:r>
        <w:r w:rsidRPr="00F81BCF">
          <w:rPr>
            <w:rStyle w:val="ad"/>
            <w:color w:val="auto"/>
            <w:szCs w:val="24"/>
            <w:lang w:val="en-US"/>
          </w:rPr>
          <w:t>borcity</w:t>
        </w:r>
        <w:r w:rsidRPr="00F81BCF">
          <w:rPr>
            <w:rStyle w:val="ad"/>
            <w:color w:val="auto"/>
            <w:szCs w:val="24"/>
          </w:rPr>
          <w:t>.</w:t>
        </w:r>
        <w:r w:rsidRPr="00F81BCF">
          <w:rPr>
            <w:rStyle w:val="ad"/>
            <w:color w:val="auto"/>
            <w:szCs w:val="24"/>
            <w:lang w:val="en-US"/>
          </w:rPr>
          <w:t>ru</w:t>
        </w:r>
      </w:hyperlink>
      <w:r w:rsidRPr="00F81BCF">
        <w:rPr>
          <w:szCs w:val="24"/>
        </w:rPr>
        <w:t xml:space="preserve"> и на сайте </w:t>
      </w:r>
      <w:hyperlink r:id="rId9" w:history="1">
        <w:r w:rsidRPr="00F81BCF">
          <w:rPr>
            <w:rStyle w:val="ad"/>
            <w:color w:val="auto"/>
            <w:szCs w:val="24"/>
            <w:lang w:val="en-US"/>
          </w:rPr>
          <w:t>www</w:t>
        </w:r>
        <w:r w:rsidRPr="00F81BCF">
          <w:rPr>
            <w:rStyle w:val="ad"/>
            <w:color w:val="auto"/>
            <w:szCs w:val="24"/>
          </w:rPr>
          <w:t>.</w:t>
        </w:r>
        <w:r w:rsidRPr="00F81BCF">
          <w:rPr>
            <w:rStyle w:val="ad"/>
            <w:color w:val="auto"/>
            <w:szCs w:val="24"/>
            <w:lang w:val="en-US"/>
          </w:rPr>
          <w:t>torgi</w:t>
        </w:r>
        <w:r w:rsidRPr="00F81BCF">
          <w:rPr>
            <w:rStyle w:val="ad"/>
            <w:color w:val="auto"/>
            <w:szCs w:val="24"/>
          </w:rPr>
          <w:t>.</w:t>
        </w:r>
        <w:r w:rsidRPr="00F81BCF">
          <w:rPr>
            <w:rStyle w:val="ad"/>
            <w:color w:val="auto"/>
            <w:szCs w:val="24"/>
            <w:lang w:val="en-US"/>
          </w:rPr>
          <w:t>gov</w:t>
        </w:r>
        <w:r w:rsidRPr="00F81BCF">
          <w:rPr>
            <w:rStyle w:val="ad"/>
            <w:color w:val="auto"/>
            <w:szCs w:val="24"/>
          </w:rPr>
          <w:t>.</w:t>
        </w:r>
        <w:r w:rsidRPr="00F81BCF">
          <w:rPr>
            <w:rStyle w:val="ad"/>
            <w:color w:val="auto"/>
            <w:szCs w:val="24"/>
            <w:lang w:val="en-US"/>
          </w:rPr>
          <w:t>ru</w:t>
        </w:r>
      </w:hyperlink>
      <w:r w:rsidRPr="00F81BCF">
        <w:rPr>
          <w:rStyle w:val="ad"/>
          <w:color w:val="auto"/>
          <w:szCs w:val="24"/>
        </w:rPr>
        <w:t xml:space="preserve"> </w:t>
      </w:r>
    </w:p>
    <w:p w:rsidR="00F81BCF" w:rsidRDefault="00F81BCF" w:rsidP="00D831BF">
      <w:pPr>
        <w:jc w:val="both"/>
        <w:rPr>
          <w:sz w:val="28"/>
          <w:szCs w:val="28"/>
        </w:rPr>
      </w:pPr>
    </w:p>
    <w:p w:rsidR="00F81BCF" w:rsidRDefault="00F81BCF" w:rsidP="00D831BF">
      <w:pPr>
        <w:jc w:val="both"/>
        <w:rPr>
          <w:sz w:val="28"/>
          <w:szCs w:val="28"/>
        </w:rPr>
      </w:pPr>
    </w:p>
    <w:p w:rsidR="00F43B32" w:rsidRDefault="00662BB6" w:rsidP="00662BB6">
      <w:r>
        <w:t xml:space="preserve"> </w:t>
      </w:r>
    </w:p>
    <w:p w:rsidR="00F43B32" w:rsidRDefault="00F43B32" w:rsidP="00F43B32"/>
    <w:p w:rsidR="00937E46" w:rsidRPr="00F43B32" w:rsidRDefault="00F43B32" w:rsidP="00F43B32">
      <w:pPr>
        <w:tabs>
          <w:tab w:val="left" w:pos="4188"/>
        </w:tabs>
      </w:pPr>
      <w:r>
        <w:tab/>
        <w:t>____________________</w:t>
      </w:r>
    </w:p>
    <w:sectPr w:rsidR="00937E46" w:rsidRPr="00F43B32" w:rsidSect="00F81BCF">
      <w:pgSz w:w="11906" w:h="16838"/>
      <w:pgMar w:top="284" w:right="709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FB" w:rsidRDefault="006964FB" w:rsidP="00ED0534">
      <w:r>
        <w:separator/>
      </w:r>
    </w:p>
  </w:endnote>
  <w:endnote w:type="continuationSeparator" w:id="0">
    <w:p w:rsidR="006964FB" w:rsidRDefault="006964FB" w:rsidP="00ED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FB" w:rsidRDefault="006964FB" w:rsidP="00ED0534">
      <w:r>
        <w:separator/>
      </w:r>
    </w:p>
  </w:footnote>
  <w:footnote w:type="continuationSeparator" w:id="0">
    <w:p w:rsidR="006964FB" w:rsidRDefault="006964FB" w:rsidP="00ED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02C3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A1564"/>
    <w:multiLevelType w:val="hybridMultilevel"/>
    <w:tmpl w:val="98C07D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4544"/>
    <w:multiLevelType w:val="singleLevel"/>
    <w:tmpl w:val="2FAEA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A91261"/>
    <w:multiLevelType w:val="hybridMultilevel"/>
    <w:tmpl w:val="7576B4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435A5"/>
    <w:multiLevelType w:val="hybridMultilevel"/>
    <w:tmpl w:val="14CC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37B"/>
    <w:multiLevelType w:val="hybridMultilevel"/>
    <w:tmpl w:val="B9E0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160E"/>
    <w:multiLevelType w:val="multilevel"/>
    <w:tmpl w:val="A29A67B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7" w15:restartNumberingAfterBreak="0">
    <w:nsid w:val="59FF4608"/>
    <w:multiLevelType w:val="hybridMultilevel"/>
    <w:tmpl w:val="9F86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33893"/>
    <w:multiLevelType w:val="singleLevel"/>
    <w:tmpl w:val="3C90C866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9" w15:restartNumberingAfterBreak="0">
    <w:nsid w:val="6C9A2D5B"/>
    <w:multiLevelType w:val="hybridMultilevel"/>
    <w:tmpl w:val="8F46D32C"/>
    <w:lvl w:ilvl="0" w:tplc="DF6A8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C364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E62F9C"/>
    <w:multiLevelType w:val="hybridMultilevel"/>
    <w:tmpl w:val="528AE7D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C6"/>
    <w:rsid w:val="0000368E"/>
    <w:rsid w:val="00020B5D"/>
    <w:rsid w:val="00055F89"/>
    <w:rsid w:val="00063581"/>
    <w:rsid w:val="000717ED"/>
    <w:rsid w:val="00083681"/>
    <w:rsid w:val="00083F69"/>
    <w:rsid w:val="00084492"/>
    <w:rsid w:val="00087637"/>
    <w:rsid w:val="00093986"/>
    <w:rsid w:val="00094780"/>
    <w:rsid w:val="000A661F"/>
    <w:rsid w:val="000B06C0"/>
    <w:rsid w:val="000B071F"/>
    <w:rsid w:val="000B6CDC"/>
    <w:rsid w:val="000C3727"/>
    <w:rsid w:val="000D0044"/>
    <w:rsid w:val="000D5BD6"/>
    <w:rsid w:val="000D7683"/>
    <w:rsid w:val="000E418B"/>
    <w:rsid w:val="00101E83"/>
    <w:rsid w:val="00103DF5"/>
    <w:rsid w:val="00104533"/>
    <w:rsid w:val="001109FC"/>
    <w:rsid w:val="00121955"/>
    <w:rsid w:val="00127CFF"/>
    <w:rsid w:val="00145BD9"/>
    <w:rsid w:val="00146959"/>
    <w:rsid w:val="00151E85"/>
    <w:rsid w:val="0017357C"/>
    <w:rsid w:val="001B3791"/>
    <w:rsid w:val="001C3EBD"/>
    <w:rsid w:val="001C6435"/>
    <w:rsid w:val="001E5640"/>
    <w:rsid w:val="00220A63"/>
    <w:rsid w:val="00221FAA"/>
    <w:rsid w:val="00226A82"/>
    <w:rsid w:val="00234699"/>
    <w:rsid w:val="00237707"/>
    <w:rsid w:val="00245D86"/>
    <w:rsid w:val="002567D6"/>
    <w:rsid w:val="002625D2"/>
    <w:rsid w:val="002B5A5E"/>
    <w:rsid w:val="002D7D0B"/>
    <w:rsid w:val="002E4BD5"/>
    <w:rsid w:val="003163DA"/>
    <w:rsid w:val="00322100"/>
    <w:rsid w:val="00326B35"/>
    <w:rsid w:val="00333C55"/>
    <w:rsid w:val="00334631"/>
    <w:rsid w:val="00340F69"/>
    <w:rsid w:val="00343FC6"/>
    <w:rsid w:val="003756D8"/>
    <w:rsid w:val="00377D56"/>
    <w:rsid w:val="00380303"/>
    <w:rsid w:val="00386F2D"/>
    <w:rsid w:val="003A1908"/>
    <w:rsid w:val="003A2CE0"/>
    <w:rsid w:val="003C56A3"/>
    <w:rsid w:val="003C7A04"/>
    <w:rsid w:val="003D61BF"/>
    <w:rsid w:val="003E24EA"/>
    <w:rsid w:val="003F2F11"/>
    <w:rsid w:val="003F6498"/>
    <w:rsid w:val="004146D1"/>
    <w:rsid w:val="00415DA3"/>
    <w:rsid w:val="00424945"/>
    <w:rsid w:val="00443013"/>
    <w:rsid w:val="00453C31"/>
    <w:rsid w:val="00455333"/>
    <w:rsid w:val="0047208D"/>
    <w:rsid w:val="00472581"/>
    <w:rsid w:val="0048279F"/>
    <w:rsid w:val="004969A5"/>
    <w:rsid w:val="00497910"/>
    <w:rsid w:val="004A23C2"/>
    <w:rsid w:val="004A3371"/>
    <w:rsid w:val="004B0085"/>
    <w:rsid w:val="004E2E92"/>
    <w:rsid w:val="004E6236"/>
    <w:rsid w:val="00521FEB"/>
    <w:rsid w:val="00524633"/>
    <w:rsid w:val="00531258"/>
    <w:rsid w:val="00536DC4"/>
    <w:rsid w:val="0054108E"/>
    <w:rsid w:val="005449B0"/>
    <w:rsid w:val="005525C6"/>
    <w:rsid w:val="00564F20"/>
    <w:rsid w:val="00575142"/>
    <w:rsid w:val="00583CBC"/>
    <w:rsid w:val="00585092"/>
    <w:rsid w:val="0058616F"/>
    <w:rsid w:val="00590853"/>
    <w:rsid w:val="0059380B"/>
    <w:rsid w:val="00593AF0"/>
    <w:rsid w:val="005A2052"/>
    <w:rsid w:val="005A4B75"/>
    <w:rsid w:val="005D1CE4"/>
    <w:rsid w:val="005D4464"/>
    <w:rsid w:val="005D6228"/>
    <w:rsid w:val="005F1066"/>
    <w:rsid w:val="005F76DF"/>
    <w:rsid w:val="00603627"/>
    <w:rsid w:val="00617C23"/>
    <w:rsid w:val="00645C4E"/>
    <w:rsid w:val="00657818"/>
    <w:rsid w:val="00657FFD"/>
    <w:rsid w:val="006616C1"/>
    <w:rsid w:val="00662BB6"/>
    <w:rsid w:val="00670C44"/>
    <w:rsid w:val="0067557F"/>
    <w:rsid w:val="00693696"/>
    <w:rsid w:val="006964FB"/>
    <w:rsid w:val="006A5642"/>
    <w:rsid w:val="006A7234"/>
    <w:rsid w:val="006D632E"/>
    <w:rsid w:val="006E2401"/>
    <w:rsid w:val="007245FE"/>
    <w:rsid w:val="007251B1"/>
    <w:rsid w:val="0073662F"/>
    <w:rsid w:val="007452D1"/>
    <w:rsid w:val="007525E0"/>
    <w:rsid w:val="00753579"/>
    <w:rsid w:val="00761EA4"/>
    <w:rsid w:val="00765349"/>
    <w:rsid w:val="0079593A"/>
    <w:rsid w:val="007A26C6"/>
    <w:rsid w:val="007A4159"/>
    <w:rsid w:val="007A552F"/>
    <w:rsid w:val="007A7C33"/>
    <w:rsid w:val="007B4856"/>
    <w:rsid w:val="007C0EDA"/>
    <w:rsid w:val="007D61CD"/>
    <w:rsid w:val="00801B5D"/>
    <w:rsid w:val="008022AD"/>
    <w:rsid w:val="00806CEA"/>
    <w:rsid w:val="008176F0"/>
    <w:rsid w:val="0082365B"/>
    <w:rsid w:val="00847047"/>
    <w:rsid w:val="008651F6"/>
    <w:rsid w:val="008A0A25"/>
    <w:rsid w:val="008A4486"/>
    <w:rsid w:val="008B5EC9"/>
    <w:rsid w:val="008C1AE2"/>
    <w:rsid w:val="008D1214"/>
    <w:rsid w:val="008F174F"/>
    <w:rsid w:val="008F49BB"/>
    <w:rsid w:val="009225C2"/>
    <w:rsid w:val="00931A32"/>
    <w:rsid w:val="0093617B"/>
    <w:rsid w:val="00937E46"/>
    <w:rsid w:val="00942036"/>
    <w:rsid w:val="0095237A"/>
    <w:rsid w:val="0096035B"/>
    <w:rsid w:val="00970431"/>
    <w:rsid w:val="009B4C04"/>
    <w:rsid w:val="009B4C5F"/>
    <w:rsid w:val="009B5CA7"/>
    <w:rsid w:val="009C3E78"/>
    <w:rsid w:val="009C4345"/>
    <w:rsid w:val="009C7B30"/>
    <w:rsid w:val="009F3E07"/>
    <w:rsid w:val="00A0517B"/>
    <w:rsid w:val="00A05267"/>
    <w:rsid w:val="00A134CB"/>
    <w:rsid w:val="00A30950"/>
    <w:rsid w:val="00A33890"/>
    <w:rsid w:val="00A35FEC"/>
    <w:rsid w:val="00A464C4"/>
    <w:rsid w:val="00A63766"/>
    <w:rsid w:val="00A66254"/>
    <w:rsid w:val="00AA248A"/>
    <w:rsid w:val="00AB0A77"/>
    <w:rsid w:val="00AC56D2"/>
    <w:rsid w:val="00AC6720"/>
    <w:rsid w:val="00AC7CC2"/>
    <w:rsid w:val="00AD7BEC"/>
    <w:rsid w:val="00AE1BEC"/>
    <w:rsid w:val="00B014FC"/>
    <w:rsid w:val="00B16834"/>
    <w:rsid w:val="00B208AE"/>
    <w:rsid w:val="00B26AE7"/>
    <w:rsid w:val="00B301F2"/>
    <w:rsid w:val="00B30928"/>
    <w:rsid w:val="00B418C1"/>
    <w:rsid w:val="00B51C4F"/>
    <w:rsid w:val="00B56E95"/>
    <w:rsid w:val="00B6266A"/>
    <w:rsid w:val="00B72155"/>
    <w:rsid w:val="00B739C5"/>
    <w:rsid w:val="00BB177F"/>
    <w:rsid w:val="00BD0518"/>
    <w:rsid w:val="00BF10C7"/>
    <w:rsid w:val="00BF26E1"/>
    <w:rsid w:val="00C0228A"/>
    <w:rsid w:val="00C17096"/>
    <w:rsid w:val="00C209C7"/>
    <w:rsid w:val="00C22433"/>
    <w:rsid w:val="00C263CC"/>
    <w:rsid w:val="00C40C9C"/>
    <w:rsid w:val="00C66062"/>
    <w:rsid w:val="00C74D76"/>
    <w:rsid w:val="00CA45FD"/>
    <w:rsid w:val="00CA5A88"/>
    <w:rsid w:val="00CC6B62"/>
    <w:rsid w:val="00CD0CF0"/>
    <w:rsid w:val="00CE3883"/>
    <w:rsid w:val="00D2602B"/>
    <w:rsid w:val="00D47F53"/>
    <w:rsid w:val="00D73AA1"/>
    <w:rsid w:val="00D806C7"/>
    <w:rsid w:val="00D831BF"/>
    <w:rsid w:val="00D934EB"/>
    <w:rsid w:val="00DB3512"/>
    <w:rsid w:val="00DD7031"/>
    <w:rsid w:val="00DE3027"/>
    <w:rsid w:val="00E002DC"/>
    <w:rsid w:val="00E027BC"/>
    <w:rsid w:val="00E10C5F"/>
    <w:rsid w:val="00E31222"/>
    <w:rsid w:val="00E35195"/>
    <w:rsid w:val="00E3606B"/>
    <w:rsid w:val="00E36FC2"/>
    <w:rsid w:val="00E46171"/>
    <w:rsid w:val="00E72DD5"/>
    <w:rsid w:val="00E81C06"/>
    <w:rsid w:val="00E86AC8"/>
    <w:rsid w:val="00EB08D4"/>
    <w:rsid w:val="00EC4310"/>
    <w:rsid w:val="00ED0534"/>
    <w:rsid w:val="00ED0688"/>
    <w:rsid w:val="00ED2201"/>
    <w:rsid w:val="00EE1DEA"/>
    <w:rsid w:val="00F127E5"/>
    <w:rsid w:val="00F141FB"/>
    <w:rsid w:val="00F249AD"/>
    <w:rsid w:val="00F27DD3"/>
    <w:rsid w:val="00F33B9C"/>
    <w:rsid w:val="00F43B32"/>
    <w:rsid w:val="00F45E29"/>
    <w:rsid w:val="00F60C4F"/>
    <w:rsid w:val="00F71132"/>
    <w:rsid w:val="00F81BCF"/>
    <w:rsid w:val="00FD7464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9C2"/>
  <w15:docId w15:val="{0A0D9B75-2401-40F8-912E-796FB4CD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5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7A26C6"/>
    <w:pPr>
      <w:keepNext/>
      <w:widowControl w:val="0"/>
      <w:spacing w:before="240" w:after="60"/>
      <w:outlineLvl w:val="3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7A26C6"/>
    <w:pPr>
      <w:widowControl w:val="0"/>
      <w:spacing w:before="240" w:after="60"/>
      <w:outlineLvl w:val="5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26C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26C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"/>
    <w:basedOn w:val="a"/>
    <w:link w:val="a4"/>
    <w:rsid w:val="007A26C6"/>
    <w:pPr>
      <w:ind w:right="-58"/>
    </w:pPr>
    <w:rPr>
      <w:sz w:val="24"/>
    </w:rPr>
  </w:style>
  <w:style w:type="character" w:customStyle="1" w:styleId="a4">
    <w:name w:val="Основной текст Знак"/>
    <w:basedOn w:val="a0"/>
    <w:link w:val="a3"/>
    <w:rsid w:val="007A26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rsid w:val="007A26C6"/>
    <w:pPr>
      <w:widowControl w:val="0"/>
      <w:ind w:left="566" w:hanging="283"/>
    </w:pPr>
  </w:style>
  <w:style w:type="paragraph" w:styleId="20">
    <w:name w:val="List Bullet 2"/>
    <w:basedOn w:val="a"/>
    <w:autoRedefine/>
    <w:rsid w:val="00237707"/>
    <w:pPr>
      <w:widowControl w:val="0"/>
      <w:ind w:left="567"/>
      <w:jc w:val="both"/>
    </w:pPr>
    <w:rPr>
      <w:sz w:val="28"/>
      <w:szCs w:val="28"/>
    </w:rPr>
  </w:style>
  <w:style w:type="paragraph" w:styleId="a5">
    <w:name w:val="Normal Indent"/>
    <w:basedOn w:val="a"/>
    <w:rsid w:val="007A26C6"/>
    <w:pPr>
      <w:widowControl w:val="0"/>
      <w:ind w:left="720"/>
    </w:pPr>
  </w:style>
  <w:style w:type="paragraph" w:customStyle="1" w:styleId="ConsNormal">
    <w:name w:val="ConsNormal"/>
    <w:rsid w:val="007A26C6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7A26C6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1A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AE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1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D0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D0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35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DB3512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9C434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C4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10C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C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B72155"/>
    <w:pPr>
      <w:ind w:left="720"/>
      <w:contextualSpacing/>
    </w:pPr>
  </w:style>
  <w:style w:type="paragraph" w:customStyle="1" w:styleId="rezul">
    <w:name w:val="rezul"/>
    <w:basedOn w:val="a"/>
    <w:rsid w:val="00ED2201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C6606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FA82-B3C5-43D5-AD19-A63B47A8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47</cp:revision>
  <cp:lastPrinted>2021-05-31T13:36:00Z</cp:lastPrinted>
  <dcterms:created xsi:type="dcterms:W3CDTF">2012-05-22T10:40:00Z</dcterms:created>
  <dcterms:modified xsi:type="dcterms:W3CDTF">2021-11-03T05:52:00Z</dcterms:modified>
</cp:coreProperties>
</file>