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0C1C9F">
        <w:rPr>
          <w:rFonts w:ascii="Times New Roman" w:eastAsia="Calibri" w:hAnsi="Times New Roman" w:cs="Times New Roman"/>
          <w:sz w:val="24"/>
          <w:szCs w:val="24"/>
        </w:rPr>
        <w:t>0</w:t>
      </w:r>
      <w:r w:rsidR="00AB13CC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C9F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C1C9F">
        <w:rPr>
          <w:rFonts w:ascii="Times New Roman" w:eastAsia="Calibri" w:hAnsi="Times New Roman" w:cs="Times New Roman"/>
          <w:sz w:val="24"/>
          <w:szCs w:val="24"/>
        </w:rPr>
        <w:t>5687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продажа посредством публичного </w:t>
      </w:r>
      <w:proofErr w:type="gramStart"/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далее –торги).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0C1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</w:t>
      </w:r>
      <w:r w:rsidR="00AD012D">
        <w:rPr>
          <w:rFonts w:ascii="Times New Roman" w:hAnsi="Times New Roman" w:cs="Times New Roman"/>
          <w:sz w:val="24"/>
          <w:szCs w:val="24"/>
        </w:rPr>
        <w:t>Публичное предложение продавца</w:t>
      </w:r>
      <w:r w:rsidR="00370076">
        <w:rPr>
          <w:rFonts w:ascii="Times New Roman" w:hAnsi="Times New Roman" w:cs="Times New Roman"/>
          <w:sz w:val="24"/>
          <w:szCs w:val="24"/>
        </w:rPr>
        <w:t xml:space="preserve"> № </w:t>
      </w:r>
      <w:r w:rsidR="000C1C9F">
        <w:rPr>
          <w:rFonts w:ascii="Times New Roman" w:hAnsi="Times New Roman" w:cs="Times New Roman"/>
          <w:sz w:val="24"/>
          <w:szCs w:val="24"/>
        </w:rPr>
        <w:t>5255857</w:t>
      </w:r>
      <w:r w:rsidR="00732BFB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0C1C9F">
        <w:rPr>
          <w:rFonts w:ascii="Times New Roman" w:eastAsia="Calibri" w:hAnsi="Times New Roman" w:cs="Times New Roman"/>
          <w:b/>
          <w:sz w:val="24"/>
          <w:szCs w:val="24"/>
        </w:rPr>
        <w:t>12.12.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862CD3">
        <w:rPr>
          <w:rFonts w:ascii="Times New Roman" w:hAnsi="Times New Roman" w:cs="Times New Roman"/>
          <w:sz w:val="24"/>
          <w:szCs w:val="24"/>
        </w:rPr>
        <w:t xml:space="preserve">, 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862CD3">
        <w:rPr>
          <w:rFonts w:ascii="Times New Roman" w:hAnsi="Times New Roman" w:cs="Times New Roman"/>
          <w:sz w:val="24"/>
          <w:szCs w:val="24"/>
        </w:rPr>
        <w:t>№</w:t>
      </w:r>
      <w:r w:rsidR="00AD012D">
        <w:rPr>
          <w:rFonts w:ascii="Times New Roman" w:hAnsi="Times New Roman" w:cs="Times New Roman"/>
          <w:sz w:val="24"/>
          <w:szCs w:val="24"/>
        </w:rPr>
        <w:t xml:space="preserve"> </w:t>
      </w:r>
      <w:r w:rsidR="000C1C9F">
        <w:rPr>
          <w:rFonts w:ascii="Times New Roman" w:hAnsi="Times New Roman" w:cs="Times New Roman"/>
          <w:sz w:val="24"/>
          <w:szCs w:val="24"/>
        </w:rPr>
        <w:t>5255857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BFB" w:rsidRPr="00AF2A92" w:rsidRDefault="00732BFB" w:rsidP="00732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732BFB" w:rsidRPr="00E63DDE" w:rsidRDefault="00732BFB" w:rsidP="00732BFB">
      <w:pPr>
        <w:pStyle w:val="a7"/>
        <w:tabs>
          <w:tab w:val="left" w:pos="144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63DDE">
        <w:rPr>
          <w:rFonts w:ascii="Times New Roman" w:hAnsi="Times New Roman"/>
          <w:sz w:val="24"/>
          <w:szCs w:val="24"/>
        </w:rPr>
        <w:t xml:space="preserve">Здание общей площадью 325,4 </w:t>
      </w:r>
      <w:proofErr w:type="spellStart"/>
      <w:r w:rsidRPr="00E63DDE">
        <w:rPr>
          <w:rFonts w:ascii="Times New Roman" w:hAnsi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назначение – нежилое,  кадастровый номер 52:20:0900001:1036, количество этажей – 1, в том числе подземных – 0, год завершения строительства – 1947, и земельный участок, на котором расположено здание, с кадастровым номером 52:20:0900001:22 площадью 1081,06 кв. м, категория земель: земли населенных пунктов, виды разрешенного использования: под административными зданиями, адрес: Нижегородская область,  </w:t>
      </w:r>
      <w:proofErr w:type="spellStart"/>
      <w:r w:rsidRPr="00E63DDE">
        <w:rPr>
          <w:rFonts w:ascii="Times New Roman" w:hAnsi="Times New Roman"/>
          <w:sz w:val="24"/>
          <w:szCs w:val="24"/>
        </w:rPr>
        <w:t>г.Бор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Останкинский с/с, </w:t>
      </w:r>
      <w:proofErr w:type="spellStart"/>
      <w:r w:rsidRPr="00E63DDE">
        <w:rPr>
          <w:rFonts w:ascii="Times New Roman" w:hAnsi="Times New Roman"/>
          <w:sz w:val="24"/>
          <w:szCs w:val="24"/>
        </w:rPr>
        <w:t>п.Рустай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 (администрация), </w:t>
      </w:r>
      <w:proofErr w:type="spellStart"/>
      <w:r w:rsidRPr="00E63DDE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E63DDE">
        <w:rPr>
          <w:rFonts w:ascii="Times New Roman" w:hAnsi="Times New Roman"/>
          <w:sz w:val="24"/>
          <w:szCs w:val="24"/>
        </w:rPr>
        <w:t>, д.21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410 000,00,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82 000,00, Минимальная цена – 205 000,00</w:t>
      </w:r>
    </w:p>
    <w:p w:rsidR="00732BFB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t xml:space="preserve">ЛОТ № </w:t>
      </w:r>
      <w:r w:rsidR="000C1C9F">
        <w:rPr>
          <w:rFonts w:ascii="Times New Roman" w:hAnsi="Times New Roman"/>
          <w:b/>
          <w:sz w:val="24"/>
          <w:szCs w:val="24"/>
        </w:rPr>
        <w:t>2</w:t>
      </w:r>
    </w:p>
    <w:p w:rsidR="00732BFB" w:rsidRPr="00E63DDE" w:rsidRDefault="00732BFB" w:rsidP="00732BFB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назначение – нежилое, год завершения строительства – 1978, кадастровый номер 52:20:1300001:534, ограничений (обременений) не зарегистрировано, по адресу: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Нижегородская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область, городской округ г Бор, </w:t>
      </w:r>
      <w:proofErr w:type="spellStart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сельсовет, сельский поселок Пионерский, ул. Ленина, здание 9Г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, </w:t>
      </w:r>
      <w:r w:rsidRPr="00E63DDE">
        <w:rPr>
          <w:rFonts w:ascii="Times New Roman" w:hAnsi="Times New Roman" w:cs="Times New Roman"/>
          <w:sz w:val="24"/>
          <w:szCs w:val="24"/>
        </w:rPr>
        <w:t xml:space="preserve">и земельный участок на котором расположено здание, площадью 498 +/-8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земельный участок 9Г.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185 000,00,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37 000,00, Минимальная цена – 92 500,00</w:t>
      </w:r>
    </w:p>
    <w:p w:rsidR="00732BFB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0C1C9F">
        <w:rPr>
          <w:rFonts w:ascii="Times New Roman" w:hAnsi="Times New Roman"/>
          <w:b/>
          <w:sz w:val="24"/>
          <w:szCs w:val="24"/>
        </w:rPr>
        <w:t>3</w:t>
      </w:r>
    </w:p>
    <w:p w:rsidR="00732BFB" w:rsidRPr="003A5A83" w:rsidRDefault="00732BFB" w:rsidP="00732BFB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>Пролет металлический длиной 33,5 м, шириной 4,1 м, высотой 0,5, массой 24,5 тонн с тремя понтонами (емкостями для запасов воды) массой 10,5 тонн каждый (</w:t>
      </w:r>
      <w:proofErr w:type="spellStart"/>
      <w:r w:rsidRPr="003A5A83">
        <w:rPr>
          <w:rFonts w:ascii="Times New Roman" w:hAnsi="Times New Roman"/>
          <w:sz w:val="24"/>
          <w:szCs w:val="24"/>
        </w:rPr>
        <w:t>нераспиленные</w:t>
      </w:r>
      <w:proofErr w:type="spellEnd"/>
      <w:r w:rsidRPr="003A5A83">
        <w:rPr>
          <w:rFonts w:ascii="Times New Roman" w:hAnsi="Times New Roman"/>
          <w:sz w:val="24"/>
          <w:szCs w:val="24"/>
        </w:rPr>
        <w:t>).</w:t>
      </w:r>
    </w:p>
    <w:p w:rsidR="00732BFB" w:rsidRPr="00B64AF0" w:rsidRDefault="00732BFB" w:rsidP="00732BFB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b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 xml:space="preserve">Местонахождение: Нижегородская область, </w:t>
      </w:r>
      <w:proofErr w:type="spellStart"/>
      <w:r w:rsidRPr="003A5A83">
        <w:rPr>
          <w:rFonts w:ascii="Times New Roman" w:hAnsi="Times New Roman"/>
          <w:sz w:val="24"/>
          <w:szCs w:val="24"/>
        </w:rPr>
        <w:t>г.Бор</w:t>
      </w:r>
      <w:proofErr w:type="spellEnd"/>
      <w:r w:rsidRPr="003A5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A83">
        <w:rPr>
          <w:rFonts w:ascii="Times New Roman" w:hAnsi="Times New Roman"/>
          <w:sz w:val="24"/>
          <w:szCs w:val="24"/>
        </w:rPr>
        <w:t>п.Октябрьский</w:t>
      </w:r>
      <w:proofErr w:type="spellEnd"/>
      <w:r w:rsidRPr="003A5A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F0">
        <w:rPr>
          <w:rFonts w:ascii="Times New Roman" w:hAnsi="Times New Roman"/>
          <w:b/>
          <w:sz w:val="24"/>
          <w:szCs w:val="24"/>
        </w:rPr>
        <w:t>Самовывоз.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990 000,00,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198 000,00, Минимальная цена – 495 000,00</w:t>
      </w:r>
    </w:p>
    <w:p w:rsidR="00732BFB" w:rsidRPr="00600FAD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0C1C9F">
        <w:rPr>
          <w:rFonts w:ascii="Times New Roman" w:hAnsi="Times New Roman"/>
          <w:sz w:val="24"/>
          <w:szCs w:val="24"/>
        </w:rPr>
        <w:t>07.11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0C1C9F">
        <w:rPr>
          <w:rFonts w:ascii="Times New Roman" w:hAnsi="Times New Roman" w:cs="Times New Roman"/>
          <w:sz w:val="24"/>
          <w:szCs w:val="24"/>
        </w:rPr>
        <w:t>05.12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0C1C9F">
        <w:rPr>
          <w:rFonts w:ascii="Times New Roman" w:hAnsi="Times New Roman" w:cs="Times New Roman"/>
          <w:sz w:val="24"/>
          <w:szCs w:val="24"/>
        </w:rPr>
        <w:t>09.12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0C1C9F">
        <w:rPr>
          <w:rFonts w:ascii="Times New Roman" w:hAnsi="Times New Roman"/>
          <w:sz w:val="24"/>
          <w:szCs w:val="24"/>
        </w:rPr>
        <w:t>12.12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Подведение итогов торгов состоится </w:t>
      </w:r>
      <w:r w:rsidR="00617655">
        <w:rPr>
          <w:rFonts w:ascii="Times New Roman" w:hAnsi="Times New Roman" w:cs="Times New Roman"/>
          <w:sz w:val="24"/>
          <w:szCs w:val="24"/>
        </w:rPr>
        <w:t xml:space="preserve">– </w:t>
      </w:r>
      <w:r w:rsidR="000C1C9F">
        <w:rPr>
          <w:rFonts w:ascii="Times New Roman" w:hAnsi="Times New Roman" w:cs="Times New Roman"/>
          <w:sz w:val="24"/>
          <w:szCs w:val="24"/>
        </w:rPr>
        <w:t>12.12</w:t>
      </w:r>
      <w:r w:rsidR="00862CD3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EE0CAC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0C1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</w:t>
      </w:r>
      <w:r w:rsidR="00862CD3">
        <w:rPr>
          <w:rFonts w:ascii="Times New Roman" w:hAnsi="Times New Roman" w:cs="Times New Roman"/>
          <w:sz w:val="24"/>
          <w:szCs w:val="24"/>
        </w:rPr>
        <w:t xml:space="preserve">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>№</w:t>
      </w:r>
      <w:r w:rsidR="00210607">
        <w:rPr>
          <w:rFonts w:ascii="Times New Roman" w:hAnsi="Times New Roman" w:cs="Times New Roman"/>
          <w:sz w:val="24"/>
          <w:szCs w:val="24"/>
        </w:rPr>
        <w:t xml:space="preserve"> </w:t>
      </w:r>
      <w:r w:rsidR="000C1C9F">
        <w:rPr>
          <w:rFonts w:ascii="Times New Roman" w:hAnsi="Times New Roman" w:cs="Times New Roman"/>
          <w:sz w:val="24"/>
          <w:szCs w:val="24"/>
        </w:rPr>
        <w:t>5255857</w:t>
      </w:r>
      <w:r w:rsidR="00AD012D">
        <w:rPr>
          <w:rFonts w:ascii="Times New Roman" w:hAnsi="Times New Roman" w:cs="Times New Roman"/>
          <w:sz w:val="24"/>
          <w:szCs w:val="24"/>
        </w:rPr>
        <w:t>.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0C1C9F">
        <w:rPr>
          <w:rFonts w:ascii="Times New Roman" w:hAnsi="Times New Roman" w:cs="Times New Roman"/>
          <w:color w:val="FF0000"/>
          <w:sz w:val="24"/>
          <w:szCs w:val="24"/>
        </w:rPr>
        <w:t>23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CAC" w:rsidRPr="00C716E4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 w:rsidR="000C1C9F">
        <w:rPr>
          <w:rFonts w:ascii="Times New Roman" w:hAnsi="Times New Roman" w:cs="Times New Roman"/>
          <w:color w:val="FF0000"/>
          <w:sz w:val="24"/>
          <w:szCs w:val="24"/>
        </w:rPr>
        <w:t>5255857</w:t>
      </w:r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513ECD" w:rsidRPr="00370076" w:rsidRDefault="00370076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1C9F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36517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17655"/>
    <w:rsid w:val="0063480C"/>
    <w:rsid w:val="00683202"/>
    <w:rsid w:val="00684187"/>
    <w:rsid w:val="00697E3F"/>
    <w:rsid w:val="006B5657"/>
    <w:rsid w:val="006D608F"/>
    <w:rsid w:val="006E52F0"/>
    <w:rsid w:val="006F06E5"/>
    <w:rsid w:val="00732BFB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62CD3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B13CC"/>
    <w:rsid w:val="00AD012D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A797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37</cp:revision>
  <cp:lastPrinted>2020-06-02T12:47:00Z</cp:lastPrinted>
  <dcterms:created xsi:type="dcterms:W3CDTF">2020-03-17T10:13:00Z</dcterms:created>
  <dcterms:modified xsi:type="dcterms:W3CDTF">2022-11-03T08:44:00Z</dcterms:modified>
</cp:coreProperties>
</file>