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B24E" w14:textId="77777777" w:rsidR="00F57866" w:rsidRDefault="00F57866" w:rsidP="00F57866">
      <w:pPr>
        <w:jc w:val="center"/>
        <w:rPr>
          <w:b/>
          <w:sz w:val="32"/>
          <w:szCs w:val="32"/>
        </w:rPr>
      </w:pPr>
      <w:r>
        <w:fldChar w:fldCharType="begin"/>
      </w:r>
      <w:r>
        <w:instrText xml:space="preserve"> INCLUDEPICTURE "https://cdntaxitoday.ru/imag/bor1.jpg" \* MERGEFORMATINET </w:instrText>
      </w:r>
      <w:r>
        <w:fldChar w:fldCharType="separate"/>
      </w:r>
      <w:r>
        <w:pict w14:anchorId="580955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5.75pt;height:83.8pt">
            <v:imagedata r:id="rId5" r:href="rId6"/>
          </v:shape>
        </w:pict>
      </w:r>
      <w:r>
        <w:fldChar w:fldCharType="end"/>
      </w:r>
    </w:p>
    <w:p w14:paraId="458720D8" w14:textId="77777777" w:rsidR="00F57866" w:rsidRDefault="00F57866" w:rsidP="00F578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Общественный совет </w:t>
      </w:r>
    </w:p>
    <w:p w14:paraId="6C03D562" w14:textId="77777777" w:rsidR="00F57866" w:rsidRDefault="00F57866" w:rsidP="00F578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город Бор Нижегородской области</w:t>
      </w:r>
    </w:p>
    <w:p w14:paraId="6A1E056A" w14:textId="77777777" w:rsidR="00F57866" w:rsidRDefault="00F57866" w:rsidP="00F57866">
      <w:pPr>
        <w:jc w:val="center"/>
        <w:rPr>
          <w:b/>
          <w:sz w:val="32"/>
          <w:szCs w:val="32"/>
        </w:rPr>
      </w:pPr>
    </w:p>
    <w:p w14:paraId="1CC2943E" w14:textId="77777777" w:rsidR="00F57866" w:rsidRDefault="00F57866" w:rsidP="00F578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  </w:t>
      </w:r>
    </w:p>
    <w:p w14:paraId="6FBDD51A" w14:textId="77777777" w:rsidR="00F57866" w:rsidRDefault="00F57866" w:rsidP="00F57866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57866" w:rsidRPr="0021086B" w14:paraId="7BCAA1AE" w14:textId="77777777" w:rsidTr="0021086B">
        <w:tc>
          <w:tcPr>
            <w:tcW w:w="4785" w:type="dxa"/>
          </w:tcPr>
          <w:p w14:paraId="60A54AB1" w14:textId="77777777" w:rsidR="00F57866" w:rsidRPr="0021086B" w:rsidRDefault="00F57866" w:rsidP="0021086B">
            <w:pPr>
              <w:jc w:val="both"/>
              <w:rPr>
                <w:sz w:val="28"/>
                <w:szCs w:val="28"/>
              </w:rPr>
            </w:pPr>
            <w:r w:rsidRPr="0021086B">
              <w:rPr>
                <w:sz w:val="28"/>
                <w:szCs w:val="28"/>
              </w:rPr>
              <w:t xml:space="preserve">  30 октября 2023г.    </w:t>
            </w:r>
          </w:p>
          <w:p w14:paraId="402F5911" w14:textId="77777777" w:rsidR="00F57866" w:rsidRPr="0021086B" w:rsidRDefault="00F57866" w:rsidP="002108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378C92C" w14:textId="77777777" w:rsidR="00F57866" w:rsidRPr="0021086B" w:rsidRDefault="00F57866" w:rsidP="0021086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1086B">
              <w:rPr>
                <w:sz w:val="28"/>
                <w:szCs w:val="28"/>
              </w:rPr>
              <w:t xml:space="preserve">№ 2                                                            </w:t>
            </w:r>
          </w:p>
        </w:tc>
      </w:tr>
      <w:tr w:rsidR="00F57866" w:rsidRPr="0021086B" w14:paraId="7342271E" w14:textId="77777777" w:rsidTr="0021086B">
        <w:tc>
          <w:tcPr>
            <w:tcW w:w="4785" w:type="dxa"/>
          </w:tcPr>
          <w:p w14:paraId="27A9846D" w14:textId="77777777" w:rsidR="00F57866" w:rsidRPr="0021086B" w:rsidRDefault="00F57866" w:rsidP="0021086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086B">
              <w:rPr>
                <w:sz w:val="28"/>
                <w:szCs w:val="28"/>
              </w:rPr>
              <w:t xml:space="preserve">О проектах постановления администрации городского округа город Бор Нижегородской области </w:t>
            </w:r>
          </w:p>
          <w:p w14:paraId="2D4A18F3" w14:textId="77777777" w:rsidR="00F57866" w:rsidRPr="0021086B" w:rsidRDefault="00F57866" w:rsidP="002108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EABE378" w14:textId="77777777" w:rsidR="00F57866" w:rsidRPr="0021086B" w:rsidRDefault="00F57866" w:rsidP="0021086B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4BE39066" w14:textId="77777777" w:rsidR="00F57866" w:rsidRDefault="00F57866" w:rsidP="00F57866">
      <w:pPr>
        <w:jc w:val="center"/>
        <w:rPr>
          <w:sz w:val="28"/>
          <w:szCs w:val="28"/>
        </w:rPr>
      </w:pPr>
    </w:p>
    <w:p w14:paraId="74278579" w14:textId="77777777" w:rsidR="00F57866" w:rsidRPr="00094A64" w:rsidRDefault="00F57866" w:rsidP="00F578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4A64">
        <w:rPr>
          <w:sz w:val="28"/>
          <w:szCs w:val="28"/>
        </w:rPr>
        <w:t>Рассмотрев проекты постановления администрации городского округа город Бор Нижегородской области «Об утверждении Программы профилактики рисков причинения вреда (ущерба) охраняемым законом ценностям в сфере благоустройства на территории городского округа город Бор Нижегородской области на 202</w:t>
      </w:r>
      <w:r>
        <w:rPr>
          <w:sz w:val="28"/>
          <w:szCs w:val="28"/>
        </w:rPr>
        <w:t>3</w:t>
      </w:r>
      <w:r w:rsidRPr="00094A64">
        <w:rPr>
          <w:sz w:val="28"/>
          <w:szCs w:val="28"/>
        </w:rPr>
        <w:t xml:space="preserve"> год» и « Об утверждении Программы профилактики рисков причинения вреда (ущерба) охраняемым законом ценностям в сфере муниципального жилищного контроля в границах муниципального образования городской округ город Бор Нижегородской области на 202</w:t>
      </w:r>
      <w:r>
        <w:rPr>
          <w:sz w:val="28"/>
          <w:szCs w:val="28"/>
        </w:rPr>
        <w:t>3</w:t>
      </w:r>
      <w:r w:rsidRPr="00094A64">
        <w:rPr>
          <w:sz w:val="28"/>
          <w:szCs w:val="28"/>
        </w:rPr>
        <w:t xml:space="preserve"> год»,  Общественный совет городского</w:t>
      </w:r>
      <w:r>
        <w:rPr>
          <w:sz w:val="28"/>
          <w:szCs w:val="28"/>
        </w:rPr>
        <w:t xml:space="preserve"> </w:t>
      </w:r>
      <w:r w:rsidRPr="00094A64">
        <w:rPr>
          <w:sz w:val="28"/>
          <w:szCs w:val="28"/>
        </w:rPr>
        <w:t>округа город Бор Нижегородской област</w:t>
      </w:r>
      <w:r>
        <w:rPr>
          <w:sz w:val="28"/>
          <w:szCs w:val="28"/>
        </w:rPr>
        <w:t xml:space="preserve">и </w:t>
      </w:r>
    </w:p>
    <w:p w14:paraId="2B386CCB" w14:textId="77777777" w:rsidR="00F57866" w:rsidRPr="00EF063B" w:rsidRDefault="00F57866" w:rsidP="00F57866">
      <w:pPr>
        <w:spacing w:line="360" w:lineRule="auto"/>
        <w:jc w:val="both"/>
        <w:rPr>
          <w:b/>
          <w:sz w:val="28"/>
          <w:szCs w:val="28"/>
        </w:rPr>
      </w:pPr>
      <w:r w:rsidRPr="00EF063B">
        <w:rPr>
          <w:b/>
          <w:sz w:val="28"/>
          <w:szCs w:val="28"/>
        </w:rPr>
        <w:t>р е ш и л:</w:t>
      </w:r>
    </w:p>
    <w:p w14:paraId="2EB268B6" w14:textId="77777777" w:rsidR="00F57866" w:rsidRDefault="00F57866" w:rsidP="00F578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администрации городского округа город Бор Нижегородской области утвердить:</w:t>
      </w:r>
    </w:p>
    <w:p w14:paraId="0D67D41B" w14:textId="77777777" w:rsidR="00F57866" w:rsidRPr="002F0212" w:rsidRDefault="00F57866" w:rsidP="00F5786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0212">
        <w:rPr>
          <w:sz w:val="28"/>
          <w:szCs w:val="28"/>
        </w:rPr>
        <w:t>роект программы профилактики рисков причинения вреда (ущерба) охраняемым законом ценностям в сфере благоустройства на территории г.о.г. Бор Нижегородской области на 202</w:t>
      </w:r>
      <w:r>
        <w:rPr>
          <w:sz w:val="28"/>
          <w:szCs w:val="28"/>
        </w:rPr>
        <w:t>4</w:t>
      </w:r>
      <w:r w:rsidRPr="002F0212">
        <w:rPr>
          <w:sz w:val="28"/>
          <w:szCs w:val="28"/>
        </w:rPr>
        <w:t xml:space="preserve"> год;</w:t>
      </w:r>
    </w:p>
    <w:p w14:paraId="6340B5F2" w14:textId="77777777" w:rsidR="00F57866" w:rsidRPr="002F0212" w:rsidRDefault="00F57866" w:rsidP="00F5786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0212">
        <w:rPr>
          <w:sz w:val="28"/>
          <w:szCs w:val="28"/>
        </w:rPr>
        <w:t xml:space="preserve">роект программы профилактики рисков причинения вреда (ущерба) охраняемым законом ценностям в сфере муниципального жилищного </w:t>
      </w:r>
      <w:r w:rsidRPr="002F0212">
        <w:rPr>
          <w:sz w:val="28"/>
          <w:szCs w:val="28"/>
        </w:rPr>
        <w:lastRenderedPageBreak/>
        <w:t xml:space="preserve">контроля в границах муниципального образования </w:t>
      </w:r>
      <w:r w:rsidR="00823D05">
        <w:rPr>
          <w:sz w:val="28"/>
          <w:szCs w:val="28"/>
        </w:rPr>
        <w:t xml:space="preserve">городского округа город </w:t>
      </w:r>
      <w:r w:rsidRPr="002F0212">
        <w:rPr>
          <w:sz w:val="28"/>
          <w:szCs w:val="28"/>
        </w:rPr>
        <w:t xml:space="preserve"> Бор Нижегородской области на 202</w:t>
      </w:r>
      <w:r>
        <w:rPr>
          <w:sz w:val="28"/>
          <w:szCs w:val="28"/>
        </w:rPr>
        <w:t>4</w:t>
      </w:r>
      <w:r w:rsidRPr="002F0212">
        <w:rPr>
          <w:sz w:val="28"/>
          <w:szCs w:val="28"/>
        </w:rPr>
        <w:t xml:space="preserve"> год;</w:t>
      </w:r>
    </w:p>
    <w:p w14:paraId="4490F036" w14:textId="77777777" w:rsidR="00F57866" w:rsidRDefault="00F57866" w:rsidP="00F5786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0212">
        <w:rPr>
          <w:sz w:val="28"/>
          <w:szCs w:val="28"/>
        </w:rPr>
        <w:t xml:space="preserve">роект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23D05">
        <w:rPr>
          <w:sz w:val="28"/>
          <w:szCs w:val="28"/>
        </w:rPr>
        <w:t xml:space="preserve">городского округа город </w:t>
      </w:r>
      <w:r w:rsidR="00823D05" w:rsidRPr="002F0212">
        <w:rPr>
          <w:sz w:val="28"/>
          <w:szCs w:val="28"/>
        </w:rPr>
        <w:t xml:space="preserve"> </w:t>
      </w:r>
      <w:r w:rsidRPr="002F0212">
        <w:rPr>
          <w:sz w:val="28"/>
          <w:szCs w:val="28"/>
        </w:rPr>
        <w:t>Бор Нижегородской области на 202</w:t>
      </w:r>
      <w:r>
        <w:rPr>
          <w:sz w:val="28"/>
          <w:szCs w:val="28"/>
        </w:rPr>
        <w:t>4</w:t>
      </w:r>
      <w:r w:rsidRPr="002F0212">
        <w:rPr>
          <w:sz w:val="28"/>
          <w:szCs w:val="28"/>
        </w:rPr>
        <w:t xml:space="preserve"> год;</w:t>
      </w:r>
    </w:p>
    <w:p w14:paraId="075C25A8" w14:textId="77777777" w:rsidR="00F57866" w:rsidRDefault="00F57866" w:rsidP="00F5786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0212">
        <w:rPr>
          <w:sz w:val="28"/>
          <w:szCs w:val="28"/>
        </w:rPr>
        <w:t xml:space="preserve">роект программы профилактики рисков причинения вреда (ущерба) охраняемым законом ценностям </w:t>
      </w:r>
      <w:r>
        <w:rPr>
          <w:sz w:val="28"/>
          <w:szCs w:val="28"/>
        </w:rPr>
        <w:t>по муниципальному земельному контролю на т</w:t>
      </w:r>
      <w:r w:rsidRPr="002F0212">
        <w:rPr>
          <w:sz w:val="28"/>
          <w:szCs w:val="28"/>
        </w:rPr>
        <w:t xml:space="preserve">ерритории </w:t>
      </w:r>
      <w:r w:rsidR="00823D05">
        <w:rPr>
          <w:sz w:val="28"/>
          <w:szCs w:val="28"/>
        </w:rPr>
        <w:t xml:space="preserve">городского округа город </w:t>
      </w:r>
      <w:r w:rsidR="00823D05" w:rsidRPr="002F0212">
        <w:rPr>
          <w:sz w:val="28"/>
          <w:szCs w:val="28"/>
        </w:rPr>
        <w:t xml:space="preserve"> </w:t>
      </w:r>
      <w:r w:rsidRPr="002F0212">
        <w:rPr>
          <w:sz w:val="28"/>
          <w:szCs w:val="28"/>
        </w:rPr>
        <w:t>Бор Нижегородской области на 202</w:t>
      </w:r>
      <w:r>
        <w:rPr>
          <w:sz w:val="28"/>
          <w:szCs w:val="28"/>
        </w:rPr>
        <w:t>4</w:t>
      </w:r>
      <w:r w:rsidRPr="002F0212">
        <w:rPr>
          <w:sz w:val="28"/>
          <w:szCs w:val="28"/>
        </w:rPr>
        <w:t xml:space="preserve"> год;</w:t>
      </w:r>
    </w:p>
    <w:p w14:paraId="751D4FEE" w14:textId="77777777" w:rsidR="00F57866" w:rsidRPr="002F0212" w:rsidRDefault="00F57866" w:rsidP="00F5786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0212">
        <w:rPr>
          <w:sz w:val="28"/>
          <w:szCs w:val="28"/>
        </w:rPr>
        <w:t>роект программы профилактики рисков причинения вреда (ущерба) охраняемым законом ценностям</w:t>
      </w:r>
      <w:r w:rsidRPr="00D25525">
        <w:rPr>
          <w:sz w:val="28"/>
          <w:szCs w:val="28"/>
        </w:rPr>
        <w:t xml:space="preserve"> </w:t>
      </w:r>
      <w:r w:rsidRPr="002F0212">
        <w:rPr>
          <w:sz w:val="28"/>
          <w:szCs w:val="28"/>
        </w:rPr>
        <w:t>в сфере муниципального контроля</w:t>
      </w:r>
      <w:r>
        <w:rPr>
          <w:sz w:val="28"/>
          <w:szCs w:val="28"/>
        </w:rPr>
        <w:t xml:space="preserve"> в области охраны и использования особо охраняемых территорий в </w:t>
      </w:r>
      <w:r w:rsidR="00823D05">
        <w:rPr>
          <w:sz w:val="28"/>
          <w:szCs w:val="28"/>
        </w:rPr>
        <w:t xml:space="preserve">городского округа город </w:t>
      </w:r>
      <w:r w:rsidR="00823D05" w:rsidRPr="002F0212">
        <w:rPr>
          <w:sz w:val="28"/>
          <w:szCs w:val="28"/>
        </w:rPr>
        <w:t xml:space="preserve"> </w:t>
      </w:r>
      <w:r w:rsidRPr="002F0212">
        <w:rPr>
          <w:sz w:val="28"/>
          <w:szCs w:val="28"/>
        </w:rPr>
        <w:t>Бор Нижегородской области на 202</w:t>
      </w:r>
      <w:r>
        <w:rPr>
          <w:sz w:val="28"/>
          <w:szCs w:val="28"/>
        </w:rPr>
        <w:t>4</w:t>
      </w:r>
      <w:r w:rsidRPr="002F021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00905C9E" w14:textId="77777777" w:rsidR="00F57866" w:rsidRDefault="00F57866" w:rsidP="00F578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со дня его принятия.</w:t>
      </w:r>
    </w:p>
    <w:p w14:paraId="3D3DD651" w14:textId="77777777" w:rsidR="00F57866" w:rsidRDefault="00F57866" w:rsidP="00F57866">
      <w:pPr>
        <w:spacing w:line="360" w:lineRule="auto"/>
        <w:jc w:val="both"/>
        <w:rPr>
          <w:sz w:val="28"/>
          <w:szCs w:val="28"/>
        </w:rPr>
      </w:pPr>
    </w:p>
    <w:p w14:paraId="0853AEC2" w14:textId="77777777" w:rsidR="00F57866" w:rsidRDefault="00F57866" w:rsidP="00F57866">
      <w:pPr>
        <w:spacing w:line="360" w:lineRule="auto"/>
        <w:jc w:val="both"/>
      </w:pPr>
      <w:r>
        <w:rPr>
          <w:sz w:val="28"/>
          <w:szCs w:val="28"/>
        </w:rPr>
        <w:t xml:space="preserve">Председатель                     </w:t>
      </w:r>
      <w:r w:rsidR="00823D05" w:rsidRPr="00823D05">
        <w:rPr>
          <w:sz w:val="28"/>
          <w:szCs w:val="28"/>
        </w:rPr>
        <w:pict w14:anchorId="791034C6">
          <v:shape id="_x0000_i1026" type="#_x0000_t75" style="width:92.4pt;height:46.2pt">
            <v:imagedata r:id="rId7" o:title="Подпись"/>
          </v:shape>
        </w:pict>
      </w:r>
      <w:r>
        <w:rPr>
          <w:sz w:val="28"/>
          <w:szCs w:val="28"/>
        </w:rPr>
        <w:t xml:space="preserve">           </w:t>
      </w:r>
      <w:r w:rsidR="00823D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И.В. Бекетова</w:t>
      </w:r>
    </w:p>
    <w:p w14:paraId="0D63F271" w14:textId="77777777" w:rsidR="00F57866" w:rsidRDefault="00F57866" w:rsidP="00F57866"/>
    <w:p w14:paraId="4E5881BC" w14:textId="77777777" w:rsidR="00CC6E73" w:rsidRDefault="00CC6E73"/>
    <w:sectPr w:rsidR="00CC6E73" w:rsidSect="00F57866">
      <w:pgSz w:w="11906" w:h="16838"/>
      <w:pgMar w:top="540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2799"/>
    <w:multiLevelType w:val="hybridMultilevel"/>
    <w:tmpl w:val="826A7D2A"/>
    <w:lvl w:ilvl="0" w:tplc="B07C1AF4">
      <w:start w:val="1"/>
      <w:numFmt w:val="bullet"/>
      <w:lvlText w:val="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num w:numId="1" w16cid:durableId="12369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866"/>
    <w:rsid w:val="0021086B"/>
    <w:rsid w:val="002F5CD1"/>
    <w:rsid w:val="00823D05"/>
    <w:rsid w:val="009D13C4"/>
    <w:rsid w:val="00CC6E73"/>
    <w:rsid w:val="00D861C3"/>
    <w:rsid w:val="00F5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37FD9E"/>
  <w15:chartTrackingRefBased/>
  <w15:docId w15:val="{1CA5C279-4D7A-4705-B9D2-4E8218D1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86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78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Обычный (веб)"/>
    <w:basedOn w:val="a"/>
    <w:rsid w:val="00F578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dntaxitoday.ru/imag/bor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Бекетова</dc:creator>
  <cp:keywords/>
  <cp:lastModifiedBy>Viyacheslav Kulikov</cp:lastModifiedBy>
  <cp:revision>2</cp:revision>
  <dcterms:created xsi:type="dcterms:W3CDTF">2023-11-08T05:47:00Z</dcterms:created>
  <dcterms:modified xsi:type="dcterms:W3CDTF">2023-11-08T05:47:00Z</dcterms:modified>
</cp:coreProperties>
</file>