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18" w:rsidRPr="008479DC" w:rsidRDefault="005F5DFD" w:rsidP="00F770E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Протокол № 1</w:t>
      </w:r>
    </w:p>
    <w:p w:rsidR="008F4718" w:rsidRPr="008479DC" w:rsidRDefault="008F4718" w:rsidP="001911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Заседания межведомственной комиссии по противодействию злоупотре</w:t>
      </w:r>
      <w:r w:rsidRPr="008479DC">
        <w:rPr>
          <w:rFonts w:ascii="Times New Roman" w:hAnsi="Times New Roman"/>
          <w:b/>
          <w:sz w:val="28"/>
          <w:szCs w:val="28"/>
        </w:rPr>
        <w:t>б</w:t>
      </w:r>
      <w:r w:rsidRPr="008479DC">
        <w:rPr>
          <w:rFonts w:ascii="Times New Roman" w:hAnsi="Times New Roman"/>
          <w:b/>
          <w:sz w:val="28"/>
          <w:szCs w:val="28"/>
        </w:rPr>
        <w:t>лению наркотическими средствами и их незаконному обороту в городском округе г. Бор</w:t>
      </w:r>
    </w:p>
    <w:p w:rsidR="008F4718" w:rsidRPr="008479DC" w:rsidRDefault="001C3F94" w:rsidP="001911E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19</w:t>
      </w:r>
      <w:r w:rsidR="005F5DFD" w:rsidRPr="008479DC">
        <w:rPr>
          <w:rFonts w:ascii="Times New Roman" w:hAnsi="Times New Roman"/>
          <w:b/>
          <w:sz w:val="28"/>
          <w:szCs w:val="28"/>
        </w:rPr>
        <w:t>.03.202</w:t>
      </w:r>
      <w:r w:rsidRPr="008479DC">
        <w:rPr>
          <w:rFonts w:ascii="Times New Roman" w:hAnsi="Times New Roman"/>
          <w:b/>
          <w:sz w:val="28"/>
          <w:szCs w:val="28"/>
        </w:rPr>
        <w:t>1</w:t>
      </w:r>
      <w:r w:rsidR="008F4718" w:rsidRPr="008479DC">
        <w:rPr>
          <w:rFonts w:ascii="Times New Roman" w:hAnsi="Times New Roman"/>
          <w:b/>
          <w:sz w:val="28"/>
          <w:szCs w:val="28"/>
        </w:rPr>
        <w:t xml:space="preserve"> г. </w:t>
      </w:r>
    </w:p>
    <w:p w:rsidR="008E4B1D" w:rsidRPr="008479DC" w:rsidRDefault="008F4718" w:rsidP="001911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Присутствуют:</w:t>
      </w:r>
      <w:r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7B738E" w:rsidRPr="008479DC" w:rsidTr="008479DC">
        <w:trPr>
          <w:trHeight w:val="552"/>
        </w:trPr>
        <w:tc>
          <w:tcPr>
            <w:tcW w:w="4077" w:type="dxa"/>
            <w:shd w:val="clear" w:color="auto" w:fill="auto"/>
          </w:tcPr>
          <w:p w:rsidR="009552A8" w:rsidRPr="008479DC" w:rsidRDefault="009552A8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6096" w:type="dxa"/>
            <w:shd w:val="clear" w:color="auto" w:fill="auto"/>
          </w:tcPr>
          <w:p w:rsidR="009552A8" w:rsidRPr="008479DC" w:rsidRDefault="009552A8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глава местного самоуправления городского округа г. Бор, председатель комиссии</w:t>
            </w:r>
          </w:p>
        </w:tc>
      </w:tr>
      <w:tr w:rsidR="007B738E" w:rsidRPr="008479DC" w:rsidTr="008479DC">
        <w:trPr>
          <w:trHeight w:val="840"/>
        </w:trPr>
        <w:tc>
          <w:tcPr>
            <w:tcW w:w="4077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Ершова Ольга Юрьевна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политики 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министрации городского округа г. Бор, замест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 председателя комиссии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г.Бор, заместитель председателя коми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Жюкас Регина Альгирдасовна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главный специалист отдела социальной полит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ки администрации городского округа г. Бор, секретарь комиссии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Солнышков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консультант-юрист отдела жилищной политики администрации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Рязанцева Светлана Владим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пресс-секретарь администрации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Круглова Наталия Анатольевна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культуры и туризма 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Домахин Роман Евгеньевич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ачальника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управления физической культ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ры и спорта администрации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Бохашвили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Вахтанг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и. о. заведующего Борским межрегиональным отделением ГБУЗ НО «Нижегородское бюро 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дебно-медицинской экспертизы»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Петров Александр Федорович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главный внештатный нарколог ГБУЗ НО «БЦРБ»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Гельфанова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заведующий юридическим отделом админ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Горбунов Андрей Владимир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сектора по обеспечению деятельн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 комиссии по делам несовершеннолетних и защите их прав при администрации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Лаврина Наталия Юрьевна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директор ГКУ НО «Центр занятости населения г. Бор»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Рогов Павел Михайлович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вневедомственной охраны по г. Бор – филиала ФГКУ «УВО ВНГ России по Нижегородской области»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lastRenderedPageBreak/>
              <w:t>Баранов Александр Михайл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D33195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оперуполномоченный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оперативного отдела внутренней службы ФКУ «Исправительная 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лония №11» ГУФСИН по Нижегородской обл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</w:tr>
    </w:tbl>
    <w:p w:rsidR="009F3A6C" w:rsidRPr="008479DC" w:rsidRDefault="00BA3077" w:rsidP="00682D74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Приглашенные:</w:t>
      </w:r>
      <w:r w:rsidR="005814E7"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7B738E" w:rsidRPr="008479DC" w:rsidTr="005F231E">
        <w:tc>
          <w:tcPr>
            <w:tcW w:w="2235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А.Л. Ермолаев</w:t>
            </w:r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помощник прокурора борской городской прокуратуры</w:t>
            </w:r>
          </w:p>
        </w:tc>
      </w:tr>
      <w:tr w:rsidR="007B738E" w:rsidRPr="008479DC" w:rsidTr="005F231E">
        <w:tc>
          <w:tcPr>
            <w:tcW w:w="2235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Е.А. Седова</w:t>
            </w:r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начальник отдела судебных приставов по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г.о.г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ор</w:t>
            </w:r>
            <w:proofErr w:type="spellEnd"/>
          </w:p>
        </w:tc>
      </w:tr>
      <w:tr w:rsidR="007B738E" w:rsidRPr="008479DC" w:rsidTr="005F231E">
        <w:tc>
          <w:tcPr>
            <w:tcW w:w="2235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Добриян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мировой судья судебного участка №4 Борского судебного ра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й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она Нижегородской области</w:t>
            </w:r>
          </w:p>
        </w:tc>
      </w:tr>
      <w:tr w:rsidR="007B738E" w:rsidRPr="008479DC" w:rsidTr="005F231E">
        <w:tc>
          <w:tcPr>
            <w:tcW w:w="2235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Чикунова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дирек</w:t>
            </w:r>
            <w:r w:rsidR="00145B36">
              <w:rPr>
                <w:rFonts w:ascii="Times New Roman" w:hAnsi="Times New Roman"/>
                <w:sz w:val="28"/>
                <w:szCs w:val="28"/>
              </w:rPr>
              <w:t>тора по воспитательной работе ГБ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ПОУ «Бо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ский губернский колледж»</w:t>
            </w:r>
          </w:p>
        </w:tc>
      </w:tr>
      <w:tr w:rsidR="007B738E" w:rsidRPr="008479DC" w:rsidTr="005F231E">
        <w:tc>
          <w:tcPr>
            <w:tcW w:w="2235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А.И.Филиппов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полиции ОМВД России по г. Бор</w:t>
            </w:r>
          </w:p>
        </w:tc>
      </w:tr>
      <w:tr w:rsidR="007B738E" w:rsidRPr="008479DC" w:rsidTr="005F231E">
        <w:tc>
          <w:tcPr>
            <w:tcW w:w="2235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Н.С. Оленева</w:t>
            </w:r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7B738E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начальник отдела воспитания, дополнительного образования и молодежной политики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г. Бор</w:t>
            </w:r>
          </w:p>
        </w:tc>
      </w:tr>
    </w:tbl>
    <w:p w:rsidR="00682D74" w:rsidRPr="008479DC" w:rsidRDefault="00682D74" w:rsidP="001911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98D" w:rsidRPr="008479DC" w:rsidRDefault="00B667B2" w:rsidP="009F3A6C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Отсутств</w:t>
      </w:r>
      <w:r w:rsidR="00D57E14" w:rsidRPr="008479DC">
        <w:rPr>
          <w:rFonts w:ascii="Times New Roman" w:hAnsi="Times New Roman"/>
          <w:b/>
          <w:sz w:val="28"/>
          <w:szCs w:val="28"/>
        </w:rPr>
        <w:t>уют</w:t>
      </w:r>
      <w:r w:rsidRPr="008479D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Леднев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округа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О.Ю. Корнилов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МВД РФ по г. Бор, заместитель председ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теля комиссии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А.Н. Мамонов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ОКОН отдела МВД РФ по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И.Е. Титов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директор ГКУ Нижегородской области «Управление соц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альной защиты населения г. Бор»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Л.А. Алексеева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молодежной политики администрации городского округа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А.В.Батурин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7B738E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отделения УФСБ РФ по городскому округу г.Бор</w:t>
            </w:r>
          </w:p>
        </w:tc>
      </w:tr>
    </w:tbl>
    <w:p w:rsidR="00174D0D" w:rsidRPr="008479DC" w:rsidRDefault="00174D0D" w:rsidP="000C4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EBF" w:rsidRPr="008479DC" w:rsidRDefault="008F4718" w:rsidP="00BC0EB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Повестка:</w:t>
      </w:r>
    </w:p>
    <w:p w:rsidR="00E154E8" w:rsidRPr="008479DC" w:rsidRDefault="00E154E8" w:rsidP="00745F2C">
      <w:pPr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 xml:space="preserve">Награждение </w:t>
      </w:r>
      <w:r w:rsidR="008216C6" w:rsidRPr="008479DC">
        <w:rPr>
          <w:rFonts w:ascii="Times New Roman" w:hAnsi="Times New Roman"/>
          <w:sz w:val="28"/>
          <w:szCs w:val="28"/>
          <w:lang w:eastAsia="ru-RU"/>
        </w:rPr>
        <w:t>благодарственными письмами администрации городского округа г.Бор</w:t>
      </w:r>
      <w:r w:rsidR="00317172" w:rsidRPr="008479DC">
        <w:rPr>
          <w:rFonts w:ascii="Times New Roman" w:hAnsi="Times New Roman"/>
          <w:sz w:val="28"/>
          <w:szCs w:val="28"/>
          <w:lang w:eastAsia="ru-RU"/>
        </w:rPr>
        <w:t xml:space="preserve"> за активную работу </w:t>
      </w:r>
      <w:r w:rsidR="00745F2C" w:rsidRPr="008479DC">
        <w:rPr>
          <w:rFonts w:ascii="Times New Roman" w:hAnsi="Times New Roman"/>
          <w:sz w:val="28"/>
          <w:szCs w:val="28"/>
          <w:lang w:eastAsia="ru-RU"/>
        </w:rPr>
        <w:t>по пропаганде здорового образа жизни.</w:t>
      </w:r>
    </w:p>
    <w:p w:rsidR="00BD3BF9" w:rsidRPr="008479DC" w:rsidRDefault="00BC0EBF" w:rsidP="00745F2C">
      <w:pPr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>Итоги мониторинга наркоситуации в городском округе г.Бор за 1 квартал 2021 года.</w:t>
      </w:r>
    </w:p>
    <w:p w:rsidR="00BC0EBF" w:rsidRPr="008479DC" w:rsidRDefault="00BC0EBF" w:rsidP="00745F2C">
      <w:pPr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>Исполнение решений комиссии по вопросам, рассмотренным на заседании межведомственной комиссии 23 декабря 2020г.</w:t>
      </w:r>
    </w:p>
    <w:p w:rsidR="00E40A15" w:rsidRPr="008479DC" w:rsidRDefault="00E40A15" w:rsidP="00745F2C">
      <w:pPr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>О работе системы образования на территории городского округа г.Бор по реализации «Стратегии государственной антинаркотической политики РФ на период до 2030 года»</w:t>
      </w:r>
    </w:p>
    <w:p w:rsidR="00F33080" w:rsidRPr="008479DC" w:rsidRDefault="00F33080" w:rsidP="00745F2C">
      <w:pPr>
        <w:numPr>
          <w:ilvl w:val="0"/>
          <w:numId w:val="9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 xml:space="preserve">Лечение, реабилитация и </w:t>
      </w:r>
      <w:proofErr w:type="spellStart"/>
      <w:r w:rsidRPr="008479DC">
        <w:rPr>
          <w:rFonts w:ascii="Times New Roman" w:hAnsi="Times New Roman"/>
          <w:sz w:val="28"/>
          <w:szCs w:val="28"/>
          <w:lang w:eastAsia="ru-RU"/>
        </w:rPr>
        <w:t>ресоциализация</w:t>
      </w:r>
      <w:proofErr w:type="spellEnd"/>
      <w:r w:rsidRPr="008479DC">
        <w:rPr>
          <w:rFonts w:ascii="Times New Roman" w:hAnsi="Times New Roman"/>
          <w:sz w:val="28"/>
          <w:szCs w:val="28"/>
          <w:lang w:eastAsia="ru-RU"/>
        </w:rPr>
        <w:t xml:space="preserve"> больных наркоманией:</w:t>
      </w:r>
    </w:p>
    <w:p w:rsidR="004A266C" w:rsidRPr="008479DC" w:rsidRDefault="004A266C" w:rsidP="004A266C">
      <w:pPr>
        <w:numPr>
          <w:ilvl w:val="1"/>
          <w:numId w:val="14"/>
        </w:numPr>
        <w:autoSpaceDE w:val="0"/>
        <w:autoSpaceDN w:val="0"/>
        <w:spacing w:after="0" w:line="240" w:lineRule="auto"/>
        <w:ind w:left="104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479DC">
        <w:rPr>
          <w:rFonts w:ascii="Times New Roman" w:hAnsi="Times New Roman"/>
          <w:sz w:val="28"/>
          <w:szCs w:val="28"/>
          <w:lang w:eastAsia="ru-RU"/>
        </w:rPr>
        <w:t>Ресоциализация</w:t>
      </w:r>
      <w:proofErr w:type="spellEnd"/>
      <w:r w:rsidRPr="008479DC">
        <w:rPr>
          <w:rFonts w:ascii="Times New Roman" w:hAnsi="Times New Roman"/>
          <w:sz w:val="28"/>
          <w:szCs w:val="28"/>
          <w:lang w:eastAsia="ru-RU"/>
        </w:rPr>
        <w:t xml:space="preserve"> больных наркоманией</w:t>
      </w:r>
    </w:p>
    <w:p w:rsidR="00B7061C" w:rsidRPr="008479DC" w:rsidRDefault="00B7061C" w:rsidP="00745F2C">
      <w:pPr>
        <w:numPr>
          <w:ilvl w:val="1"/>
          <w:numId w:val="14"/>
        </w:numPr>
        <w:autoSpaceDE w:val="0"/>
        <w:autoSpaceDN w:val="0"/>
        <w:spacing w:after="0" w:line="240" w:lineRule="auto"/>
        <w:ind w:left="10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>Организация работы реабилитационных наркологических центров на территории городского округа г.Бор</w:t>
      </w:r>
    </w:p>
    <w:p w:rsidR="00F33080" w:rsidRPr="008479DC" w:rsidRDefault="00F33080" w:rsidP="00745F2C">
      <w:pPr>
        <w:numPr>
          <w:ilvl w:val="1"/>
          <w:numId w:val="14"/>
        </w:numPr>
        <w:autoSpaceDE w:val="0"/>
        <w:autoSpaceDN w:val="0"/>
        <w:spacing w:after="0" w:line="240" w:lineRule="auto"/>
        <w:ind w:left="10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>Об обеспеченности ГБУЗ НО БЦРБ врачами – наркологами, обслуж</w:t>
      </w:r>
      <w:r w:rsidRPr="008479DC">
        <w:rPr>
          <w:rFonts w:ascii="Times New Roman" w:hAnsi="Times New Roman"/>
          <w:sz w:val="28"/>
          <w:szCs w:val="28"/>
          <w:lang w:eastAsia="ru-RU"/>
        </w:rPr>
        <w:t>и</w:t>
      </w:r>
      <w:r w:rsidRPr="008479DC">
        <w:rPr>
          <w:rFonts w:ascii="Times New Roman" w:hAnsi="Times New Roman"/>
          <w:sz w:val="28"/>
          <w:szCs w:val="28"/>
          <w:lang w:eastAsia="ru-RU"/>
        </w:rPr>
        <w:t xml:space="preserve">вающими детское и взрослое население и об оснащенности </w:t>
      </w:r>
      <w:proofErr w:type="spellStart"/>
      <w:r w:rsidRPr="008479DC">
        <w:rPr>
          <w:rFonts w:ascii="Times New Roman" w:hAnsi="Times New Roman"/>
          <w:sz w:val="28"/>
          <w:szCs w:val="28"/>
          <w:lang w:eastAsia="ru-RU"/>
        </w:rPr>
        <w:t>мед</w:t>
      </w:r>
      <w:proofErr w:type="gramStart"/>
      <w:r w:rsidRPr="008479DC">
        <w:rPr>
          <w:rFonts w:ascii="Times New Roman" w:hAnsi="Times New Roman"/>
          <w:sz w:val="28"/>
          <w:szCs w:val="28"/>
          <w:lang w:eastAsia="ru-RU"/>
        </w:rPr>
        <w:t>.о</w:t>
      </w:r>
      <w:proofErr w:type="gramEnd"/>
      <w:r w:rsidRPr="008479DC">
        <w:rPr>
          <w:rFonts w:ascii="Times New Roman" w:hAnsi="Times New Roman"/>
          <w:sz w:val="28"/>
          <w:szCs w:val="28"/>
          <w:lang w:eastAsia="ru-RU"/>
        </w:rPr>
        <w:t>борудованием</w:t>
      </w:r>
      <w:proofErr w:type="spellEnd"/>
      <w:r w:rsidRPr="008479DC">
        <w:rPr>
          <w:rFonts w:ascii="Times New Roman" w:hAnsi="Times New Roman"/>
          <w:sz w:val="28"/>
          <w:szCs w:val="28"/>
          <w:lang w:eastAsia="ru-RU"/>
        </w:rPr>
        <w:t xml:space="preserve"> для выявления наркотических средств</w:t>
      </w:r>
    </w:p>
    <w:p w:rsidR="009609BA" w:rsidRPr="008479DC" w:rsidRDefault="00F33080" w:rsidP="00745F2C">
      <w:pPr>
        <w:numPr>
          <w:ilvl w:val="1"/>
          <w:numId w:val="14"/>
        </w:numPr>
        <w:autoSpaceDE w:val="0"/>
        <w:autoSpaceDN w:val="0"/>
        <w:spacing w:after="0" w:line="240" w:lineRule="auto"/>
        <w:ind w:left="10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>О совместной работе отдела МВД РФ по г.Бор и ГБУЗ НО «БЦРБ» по определению места нахождения и привлечению к лечению лиц, укл</w:t>
      </w:r>
      <w:r w:rsidRPr="008479DC">
        <w:rPr>
          <w:rFonts w:ascii="Times New Roman" w:hAnsi="Times New Roman"/>
          <w:sz w:val="28"/>
          <w:szCs w:val="28"/>
          <w:lang w:eastAsia="ru-RU"/>
        </w:rPr>
        <w:t>о</w:t>
      </w:r>
      <w:r w:rsidRPr="008479DC">
        <w:rPr>
          <w:rFonts w:ascii="Times New Roman" w:hAnsi="Times New Roman"/>
          <w:sz w:val="28"/>
          <w:szCs w:val="28"/>
          <w:lang w:eastAsia="ru-RU"/>
        </w:rPr>
        <w:t xml:space="preserve">няющихся  от исполнения возложенной на них судом обязанности в порядке ч.2.1 </w:t>
      </w:r>
      <w:proofErr w:type="spellStart"/>
      <w:proofErr w:type="gramStart"/>
      <w:r w:rsidRPr="008479DC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proofErr w:type="gramEnd"/>
      <w:r w:rsidRPr="008479DC">
        <w:rPr>
          <w:rFonts w:ascii="Times New Roman" w:hAnsi="Times New Roman"/>
          <w:sz w:val="28"/>
          <w:szCs w:val="28"/>
          <w:lang w:eastAsia="ru-RU"/>
        </w:rPr>
        <w:t xml:space="preserve"> 4.1. КоАП РФ. </w:t>
      </w:r>
    </w:p>
    <w:p w:rsidR="00F33080" w:rsidRPr="008479DC" w:rsidRDefault="00F33080" w:rsidP="00745F2C">
      <w:pPr>
        <w:numPr>
          <w:ilvl w:val="1"/>
          <w:numId w:val="14"/>
        </w:numPr>
        <w:autoSpaceDE w:val="0"/>
        <w:autoSpaceDN w:val="0"/>
        <w:spacing w:after="0" w:line="240" w:lineRule="auto"/>
        <w:ind w:left="10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>Об итогах проведения  акции (с 20.02.2021г по 28.02.2021г) по розыску лиц имеющих судимость, но не приступивших к его исполнению.</w:t>
      </w:r>
    </w:p>
    <w:p w:rsidR="00F33080" w:rsidRPr="008479DC" w:rsidRDefault="00F33080" w:rsidP="00745F2C">
      <w:pPr>
        <w:numPr>
          <w:ilvl w:val="0"/>
          <w:numId w:val="14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>Информация о практике рассмотрения судом административных матери</w:t>
      </w:r>
      <w:r w:rsidRPr="008479DC">
        <w:rPr>
          <w:rFonts w:ascii="Times New Roman" w:hAnsi="Times New Roman"/>
          <w:sz w:val="28"/>
          <w:szCs w:val="28"/>
          <w:lang w:eastAsia="ru-RU"/>
        </w:rPr>
        <w:t>а</w:t>
      </w:r>
      <w:r w:rsidRPr="008479DC">
        <w:rPr>
          <w:rFonts w:ascii="Times New Roman" w:hAnsi="Times New Roman"/>
          <w:sz w:val="28"/>
          <w:szCs w:val="28"/>
          <w:lang w:eastAsia="ru-RU"/>
        </w:rPr>
        <w:t>лов в сфере незаконного оборота наркотиков и назначения наказания.</w:t>
      </w:r>
    </w:p>
    <w:p w:rsidR="00E40A15" w:rsidRPr="008479DC" w:rsidRDefault="00E40A15" w:rsidP="00745F2C">
      <w:pPr>
        <w:numPr>
          <w:ilvl w:val="0"/>
          <w:numId w:val="14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9DC">
        <w:rPr>
          <w:rFonts w:ascii="Times New Roman" w:hAnsi="Times New Roman"/>
          <w:sz w:val="28"/>
          <w:szCs w:val="28"/>
          <w:lang w:eastAsia="ru-RU"/>
        </w:rPr>
        <w:t>Рассмотрение Представления ГУ МВД России по Нижегородской области от 21.12.2020г № н/15085 о принятии мер по устранению обстоятельств, способствовавших совершению преступления в отношении неустановле</w:t>
      </w:r>
      <w:r w:rsidRPr="008479DC">
        <w:rPr>
          <w:rFonts w:ascii="Times New Roman" w:hAnsi="Times New Roman"/>
          <w:sz w:val="28"/>
          <w:szCs w:val="28"/>
          <w:lang w:eastAsia="ru-RU"/>
        </w:rPr>
        <w:t>н</w:t>
      </w:r>
      <w:r w:rsidRPr="008479DC">
        <w:rPr>
          <w:rFonts w:ascii="Times New Roman" w:hAnsi="Times New Roman"/>
          <w:sz w:val="28"/>
          <w:szCs w:val="28"/>
          <w:lang w:eastAsia="ru-RU"/>
        </w:rPr>
        <w:t>ных лиц по признакам преступления, предусмотренного ч.3 ст.30, ч.5 ст.228.1 УК РФ.</w:t>
      </w:r>
    </w:p>
    <w:p w:rsidR="00820BE3" w:rsidRPr="008479DC" w:rsidRDefault="00F91F08" w:rsidP="00745F2C">
      <w:pPr>
        <w:numPr>
          <w:ilvl w:val="0"/>
          <w:numId w:val="14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r w:rsidR="001E1110">
        <w:rPr>
          <w:rFonts w:ascii="Times New Roman" w:hAnsi="Times New Roman"/>
          <w:sz w:val="28"/>
          <w:szCs w:val="28"/>
          <w:lang w:eastAsia="ru-RU"/>
        </w:rPr>
        <w:t>азное</w:t>
      </w:r>
      <w:proofErr w:type="gramEnd"/>
      <w:r w:rsidR="001E1110">
        <w:rPr>
          <w:rFonts w:ascii="Times New Roman" w:hAnsi="Times New Roman"/>
          <w:sz w:val="28"/>
          <w:szCs w:val="28"/>
          <w:lang w:eastAsia="ru-RU"/>
        </w:rPr>
        <w:t>: о создании рабочих групп по проведению и организации проф</w:t>
      </w:r>
      <w:r w:rsidR="001E1110">
        <w:rPr>
          <w:rFonts w:ascii="Times New Roman" w:hAnsi="Times New Roman"/>
          <w:sz w:val="28"/>
          <w:szCs w:val="28"/>
          <w:lang w:eastAsia="ru-RU"/>
        </w:rPr>
        <w:t>и</w:t>
      </w:r>
      <w:r w:rsidR="001E1110">
        <w:rPr>
          <w:rFonts w:ascii="Times New Roman" w:hAnsi="Times New Roman"/>
          <w:sz w:val="28"/>
          <w:szCs w:val="28"/>
          <w:lang w:eastAsia="ru-RU"/>
        </w:rPr>
        <w:t>лактических акций и операций.</w:t>
      </w:r>
    </w:p>
    <w:p w:rsidR="0055418B" w:rsidRPr="008479DC" w:rsidRDefault="008216C6" w:rsidP="0055418B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      </w:t>
      </w:r>
    </w:p>
    <w:p w:rsidR="00AA7F62" w:rsidRPr="008479DC" w:rsidRDefault="00BD3BF9" w:rsidP="008216C6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По первому вопросу в</w:t>
      </w:r>
      <w:r w:rsidR="00246305" w:rsidRPr="008479DC">
        <w:rPr>
          <w:rFonts w:ascii="Times New Roman" w:hAnsi="Times New Roman"/>
          <w:sz w:val="28"/>
          <w:szCs w:val="28"/>
        </w:rPr>
        <w:t xml:space="preserve">ыступил А.В. </w:t>
      </w:r>
      <w:r w:rsidR="00EA656A" w:rsidRPr="008479DC">
        <w:rPr>
          <w:rFonts w:ascii="Times New Roman" w:hAnsi="Times New Roman"/>
          <w:sz w:val="28"/>
          <w:szCs w:val="28"/>
        </w:rPr>
        <w:t>Боровский</w:t>
      </w:r>
      <w:r w:rsidR="00246305" w:rsidRPr="008479DC">
        <w:rPr>
          <w:rFonts w:ascii="Times New Roman" w:hAnsi="Times New Roman"/>
          <w:sz w:val="28"/>
          <w:szCs w:val="28"/>
        </w:rPr>
        <w:t xml:space="preserve">, который </w:t>
      </w:r>
      <w:r w:rsidRPr="008479DC">
        <w:rPr>
          <w:rFonts w:ascii="Times New Roman" w:hAnsi="Times New Roman"/>
          <w:sz w:val="28"/>
          <w:szCs w:val="28"/>
        </w:rPr>
        <w:t>наградил</w:t>
      </w:r>
      <w:r w:rsidR="00246305" w:rsidRPr="008479DC">
        <w:rPr>
          <w:rFonts w:ascii="Times New Roman" w:hAnsi="Times New Roman"/>
          <w:sz w:val="28"/>
          <w:szCs w:val="28"/>
        </w:rPr>
        <w:t xml:space="preserve"> </w:t>
      </w:r>
      <w:r w:rsidR="001364CE" w:rsidRPr="008479DC">
        <w:rPr>
          <w:rFonts w:ascii="Times New Roman" w:hAnsi="Times New Roman"/>
          <w:sz w:val="28"/>
          <w:szCs w:val="28"/>
        </w:rPr>
        <w:t>б</w:t>
      </w:r>
      <w:r w:rsidRPr="008479DC">
        <w:rPr>
          <w:rFonts w:ascii="Times New Roman" w:hAnsi="Times New Roman"/>
          <w:sz w:val="28"/>
          <w:szCs w:val="28"/>
        </w:rPr>
        <w:t>лаг</w:t>
      </w:r>
      <w:r w:rsidRPr="008479DC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>дарственным</w:t>
      </w:r>
      <w:r w:rsidR="004A266C" w:rsidRPr="008479DC">
        <w:rPr>
          <w:rFonts w:ascii="Times New Roman" w:hAnsi="Times New Roman"/>
          <w:sz w:val="28"/>
          <w:szCs w:val="28"/>
        </w:rPr>
        <w:t>и</w:t>
      </w:r>
      <w:r w:rsidRPr="008479DC">
        <w:rPr>
          <w:rFonts w:ascii="Times New Roman" w:hAnsi="Times New Roman"/>
          <w:sz w:val="28"/>
          <w:szCs w:val="28"/>
        </w:rPr>
        <w:t xml:space="preserve"> письм</w:t>
      </w:r>
      <w:r w:rsidR="004A266C" w:rsidRPr="008479DC">
        <w:rPr>
          <w:rFonts w:ascii="Times New Roman" w:hAnsi="Times New Roman"/>
          <w:sz w:val="28"/>
          <w:szCs w:val="28"/>
        </w:rPr>
        <w:t>а</w:t>
      </w:r>
      <w:r w:rsidRPr="008479DC">
        <w:rPr>
          <w:rFonts w:ascii="Times New Roman" w:hAnsi="Times New Roman"/>
          <w:sz w:val="28"/>
          <w:szCs w:val="28"/>
        </w:rPr>
        <w:t>м</w:t>
      </w:r>
      <w:r w:rsidR="004A266C" w:rsidRPr="008479DC">
        <w:rPr>
          <w:rFonts w:ascii="Times New Roman" w:hAnsi="Times New Roman"/>
          <w:sz w:val="28"/>
          <w:szCs w:val="28"/>
        </w:rPr>
        <w:t>и</w:t>
      </w:r>
      <w:r w:rsidRPr="008479DC">
        <w:rPr>
          <w:rFonts w:ascii="Times New Roman" w:hAnsi="Times New Roman"/>
          <w:sz w:val="28"/>
          <w:szCs w:val="28"/>
        </w:rPr>
        <w:t xml:space="preserve"> администрации городского округа г. Бор</w:t>
      </w:r>
      <w:r w:rsidR="00AA7F62" w:rsidRPr="008479DC">
        <w:rPr>
          <w:rFonts w:ascii="Times New Roman" w:hAnsi="Times New Roman"/>
          <w:sz w:val="28"/>
          <w:szCs w:val="28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394"/>
        <w:gridCol w:w="2126"/>
      </w:tblGrid>
      <w:tr w:rsidR="00624AD8" w:rsidRPr="008479DC" w:rsidTr="00FF3950">
        <w:tc>
          <w:tcPr>
            <w:tcW w:w="4112" w:type="dxa"/>
            <w:shd w:val="clear" w:color="auto" w:fill="auto"/>
          </w:tcPr>
          <w:p w:rsidR="00624AD8" w:rsidRPr="008479DC" w:rsidRDefault="00624AD8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 активное участие в спорти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в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ном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челлендже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«Мы выбираем спорт», проведенном в рамках Всероссийской антинаркотич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ской акции «Призывник»</w:t>
            </w:r>
          </w:p>
        </w:tc>
        <w:tc>
          <w:tcPr>
            <w:tcW w:w="4394" w:type="dxa"/>
            <w:shd w:val="clear" w:color="auto" w:fill="auto"/>
          </w:tcPr>
          <w:p w:rsidR="00624AD8" w:rsidRPr="008479DC" w:rsidRDefault="00F818D6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Елену Вадимовну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Клепцову</w:t>
            </w:r>
            <w:proofErr w:type="spellEnd"/>
          </w:p>
          <w:p w:rsidR="00624AD8" w:rsidRPr="008479DC" w:rsidRDefault="00F818D6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Дарью</w:t>
            </w:r>
            <w:r w:rsidR="00624AD8" w:rsidRPr="008479DC">
              <w:rPr>
                <w:rFonts w:ascii="Times New Roman" w:hAnsi="Times New Roman"/>
                <w:sz w:val="28"/>
                <w:szCs w:val="28"/>
              </w:rPr>
              <w:t xml:space="preserve"> Александров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ну Голикову</w:t>
            </w:r>
          </w:p>
          <w:p w:rsidR="00624AD8" w:rsidRPr="008479DC" w:rsidRDefault="00F818D6" w:rsidP="00F818D6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Валерию Романовну Юрову</w:t>
            </w:r>
          </w:p>
        </w:tc>
        <w:tc>
          <w:tcPr>
            <w:tcW w:w="2126" w:type="dxa"/>
            <w:shd w:val="clear" w:color="auto" w:fill="auto"/>
          </w:tcPr>
          <w:p w:rsidR="00624AD8" w:rsidRPr="008479DC" w:rsidRDefault="00624AD8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обучаю</w:t>
            </w:r>
            <w:r w:rsidR="00F541CB" w:rsidRPr="008479DC">
              <w:rPr>
                <w:rFonts w:ascii="Times New Roman" w:hAnsi="Times New Roman"/>
                <w:sz w:val="28"/>
                <w:szCs w:val="28"/>
              </w:rPr>
              <w:t>щие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МАОУ Лицей г.Бор</w:t>
            </w:r>
          </w:p>
        </w:tc>
      </w:tr>
      <w:tr w:rsidR="00624AD8" w:rsidRPr="008479DC" w:rsidTr="00FF3950">
        <w:tc>
          <w:tcPr>
            <w:tcW w:w="4112" w:type="dxa"/>
            <w:shd w:val="clear" w:color="auto" w:fill="auto"/>
          </w:tcPr>
          <w:p w:rsidR="00624AD8" w:rsidRPr="008479DC" w:rsidRDefault="00624AD8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 активную работу п</w:t>
            </w:r>
            <w:r w:rsidR="00C507BA" w:rsidRPr="008479DC">
              <w:rPr>
                <w:rFonts w:ascii="Times New Roman" w:hAnsi="Times New Roman"/>
                <w:sz w:val="28"/>
                <w:szCs w:val="28"/>
              </w:rPr>
              <w:t>о проф</w:t>
            </w:r>
            <w:r w:rsidR="00C507BA"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="00C507BA" w:rsidRPr="008479DC">
              <w:rPr>
                <w:rFonts w:ascii="Times New Roman" w:hAnsi="Times New Roman"/>
                <w:sz w:val="28"/>
                <w:szCs w:val="28"/>
              </w:rPr>
              <w:t xml:space="preserve">лактике наркозависимости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ди подрастающего поколения</w:t>
            </w:r>
          </w:p>
        </w:tc>
        <w:tc>
          <w:tcPr>
            <w:tcW w:w="4394" w:type="dxa"/>
            <w:shd w:val="clear" w:color="auto" w:fill="auto"/>
          </w:tcPr>
          <w:p w:rsidR="00624AD8" w:rsidRPr="008479DC" w:rsidRDefault="00624AD8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Артем</w:t>
            </w:r>
            <w:r w:rsidR="00F818D6"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  <w:r w:rsidR="00F818D6" w:rsidRPr="008479DC">
              <w:rPr>
                <w:rFonts w:ascii="Times New Roman" w:hAnsi="Times New Roman"/>
                <w:sz w:val="28"/>
                <w:szCs w:val="28"/>
              </w:rPr>
              <w:t>а Красовского</w:t>
            </w:r>
          </w:p>
        </w:tc>
        <w:tc>
          <w:tcPr>
            <w:tcW w:w="2126" w:type="dxa"/>
            <w:shd w:val="clear" w:color="auto" w:fill="auto"/>
          </w:tcPr>
          <w:p w:rsidR="00624AD8" w:rsidRPr="008479DC" w:rsidRDefault="00F541CB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="00C507BA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AD8" w:rsidRPr="008479DC">
              <w:rPr>
                <w:rFonts w:ascii="Times New Roman" w:hAnsi="Times New Roman"/>
                <w:sz w:val="28"/>
                <w:szCs w:val="28"/>
              </w:rPr>
              <w:t>пр</w:t>
            </w:r>
            <w:r w:rsidR="00624AD8"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="00624AD8" w:rsidRPr="008479DC">
              <w:rPr>
                <w:rFonts w:ascii="Times New Roman" w:hAnsi="Times New Roman"/>
                <w:sz w:val="28"/>
                <w:szCs w:val="28"/>
              </w:rPr>
              <w:t>подавател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ь</w:t>
            </w:r>
            <w:r w:rsidR="00624AD8" w:rsidRPr="008479DC">
              <w:rPr>
                <w:rFonts w:ascii="Times New Roman" w:hAnsi="Times New Roman"/>
                <w:sz w:val="28"/>
                <w:szCs w:val="28"/>
              </w:rPr>
              <w:t xml:space="preserve"> Нижегородской</w:t>
            </w:r>
            <w:r w:rsidR="00C507BA" w:rsidRPr="008479DC">
              <w:rPr>
                <w:rFonts w:ascii="Times New Roman" w:hAnsi="Times New Roman"/>
                <w:sz w:val="28"/>
                <w:szCs w:val="28"/>
              </w:rPr>
              <w:t xml:space="preserve"> академии МВД России, по</w:t>
            </w:r>
            <w:r w:rsidR="00C507BA" w:rsidRPr="008479DC">
              <w:rPr>
                <w:rFonts w:ascii="Times New Roman" w:hAnsi="Times New Roman"/>
                <w:sz w:val="28"/>
                <w:szCs w:val="28"/>
              </w:rPr>
              <w:t>л</w:t>
            </w:r>
            <w:r w:rsidR="00C507BA" w:rsidRPr="008479DC">
              <w:rPr>
                <w:rFonts w:ascii="Times New Roman" w:hAnsi="Times New Roman"/>
                <w:sz w:val="28"/>
                <w:szCs w:val="28"/>
              </w:rPr>
              <w:t>ковник</w:t>
            </w:r>
            <w:r w:rsidR="00624AD8" w:rsidRPr="008479DC">
              <w:rPr>
                <w:rFonts w:ascii="Times New Roman" w:hAnsi="Times New Roman"/>
                <w:sz w:val="28"/>
                <w:szCs w:val="28"/>
              </w:rPr>
              <w:t xml:space="preserve"> пол</w:t>
            </w:r>
            <w:r w:rsidR="00624AD8"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="00624AD8" w:rsidRPr="008479DC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624AD8" w:rsidRPr="008479DC" w:rsidTr="00FF3950">
        <w:tc>
          <w:tcPr>
            <w:tcW w:w="4112" w:type="dxa"/>
            <w:shd w:val="clear" w:color="auto" w:fill="auto"/>
          </w:tcPr>
          <w:p w:rsidR="00624AD8" w:rsidRPr="008479DC" w:rsidRDefault="004371F5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 организацию и проведение мероприятий, направленных на пропаганду здорового образа жизни подрастающего покол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394" w:type="dxa"/>
            <w:shd w:val="clear" w:color="auto" w:fill="auto"/>
          </w:tcPr>
          <w:p w:rsidR="00624AD8" w:rsidRPr="008479DC" w:rsidRDefault="004371F5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МАОУ Лицей г.Бор (директор – Галина Михайловна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Станченкова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624AD8" w:rsidRPr="008479DC" w:rsidRDefault="00624AD8" w:rsidP="00F178CF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0832" w:rsidRPr="008479DC" w:rsidTr="00FF3950">
        <w:trPr>
          <w:trHeight w:val="711"/>
        </w:trPr>
        <w:tc>
          <w:tcPr>
            <w:tcW w:w="4112" w:type="dxa"/>
            <w:vMerge w:val="restart"/>
            <w:shd w:val="clear" w:color="auto" w:fill="auto"/>
          </w:tcPr>
          <w:p w:rsidR="00520832" w:rsidRPr="008479DC" w:rsidRDefault="00520832" w:rsidP="00820B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 многолетний труд по орган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зации и проведению Всеросси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й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ского турнира по греко-римской борьбе, посвященного памяти борчан, погибшим пр</w:t>
            </w:r>
            <w:r w:rsidR="00B67F03">
              <w:rPr>
                <w:rFonts w:ascii="Times New Roman" w:hAnsi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испо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нении воинского долга за пр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делами Отечества, а также за активную работу по профила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тике наркозависимости среди подрастающего поколения.</w:t>
            </w:r>
          </w:p>
        </w:tc>
        <w:tc>
          <w:tcPr>
            <w:tcW w:w="4394" w:type="dxa"/>
            <w:shd w:val="clear" w:color="auto" w:fill="auto"/>
          </w:tcPr>
          <w:p w:rsidR="00520832" w:rsidRPr="008479DC" w:rsidRDefault="00520832" w:rsidP="00820B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Стройков</w:t>
            </w:r>
            <w:r w:rsidR="003750A9"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 w:rsidR="003750A9"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Конста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тинович</w:t>
            </w:r>
            <w:r w:rsidR="003750A9" w:rsidRPr="008479D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520832" w:rsidRPr="008479DC" w:rsidRDefault="00F541CB" w:rsidP="00820B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3750A9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832" w:rsidRPr="008479DC">
              <w:rPr>
                <w:rFonts w:ascii="Times New Roman" w:hAnsi="Times New Roman"/>
                <w:sz w:val="28"/>
                <w:szCs w:val="28"/>
              </w:rPr>
              <w:t>общественной организации «Ветераны и Инвалиды бо</w:t>
            </w:r>
            <w:r w:rsidR="00520832"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="00520832" w:rsidRPr="008479DC">
              <w:rPr>
                <w:rFonts w:ascii="Times New Roman" w:hAnsi="Times New Roman"/>
                <w:sz w:val="28"/>
                <w:szCs w:val="28"/>
              </w:rPr>
              <w:t xml:space="preserve">вых действий </w:t>
            </w:r>
            <w:proofErr w:type="spellStart"/>
            <w:r w:rsidR="00520832" w:rsidRPr="008479DC">
              <w:rPr>
                <w:rFonts w:ascii="Times New Roman" w:hAnsi="Times New Roman"/>
                <w:sz w:val="28"/>
                <w:szCs w:val="28"/>
              </w:rPr>
              <w:t>г.о.г</w:t>
            </w:r>
            <w:proofErr w:type="gramStart"/>
            <w:r w:rsidR="00520832" w:rsidRPr="008479D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520832" w:rsidRPr="008479DC">
              <w:rPr>
                <w:rFonts w:ascii="Times New Roman" w:hAnsi="Times New Roman"/>
                <w:sz w:val="28"/>
                <w:szCs w:val="28"/>
              </w:rPr>
              <w:t>ор</w:t>
            </w:r>
            <w:proofErr w:type="spellEnd"/>
            <w:r w:rsidR="00520832" w:rsidRPr="008479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20832" w:rsidRPr="008479DC" w:rsidTr="00FF3950">
        <w:trPr>
          <w:trHeight w:val="1174"/>
        </w:trPr>
        <w:tc>
          <w:tcPr>
            <w:tcW w:w="4112" w:type="dxa"/>
            <w:vMerge/>
            <w:shd w:val="clear" w:color="auto" w:fill="auto"/>
          </w:tcPr>
          <w:p w:rsidR="00520832" w:rsidRPr="008479DC" w:rsidRDefault="00520832" w:rsidP="00820B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20832" w:rsidRPr="008479DC" w:rsidRDefault="00520832" w:rsidP="00820B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Гунько </w:t>
            </w:r>
          </w:p>
          <w:p w:rsidR="00520832" w:rsidRPr="008479DC" w:rsidRDefault="003750A9" w:rsidP="00820B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Игоря</w:t>
            </w:r>
            <w:r w:rsidR="00520832" w:rsidRPr="008479DC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520832" w:rsidRPr="008479DC" w:rsidRDefault="006C26B0" w:rsidP="00820B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директор МБУ «Спортивная школа оли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пийского 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зерва по греко-римской бор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ь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бе»</w:t>
            </w:r>
          </w:p>
        </w:tc>
      </w:tr>
    </w:tbl>
    <w:p w:rsidR="005E7833" w:rsidRPr="008479DC" w:rsidRDefault="00EA656A" w:rsidP="00AA7F62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 </w:t>
      </w:r>
    </w:p>
    <w:p w:rsidR="00701F22" w:rsidRPr="008479DC" w:rsidRDefault="00701F22" w:rsidP="00701F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701F22" w:rsidRPr="008479DC" w:rsidRDefault="00701F22" w:rsidP="00DB6F30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701F22" w:rsidRPr="008479DC" w:rsidRDefault="00701F22" w:rsidP="00701F22">
      <w:pPr>
        <w:spacing w:line="240" w:lineRule="auto"/>
        <w:ind w:left="1417"/>
        <w:jc w:val="both"/>
        <w:rPr>
          <w:rFonts w:ascii="Times New Roman" w:hAnsi="Times New Roman"/>
          <w:sz w:val="28"/>
          <w:szCs w:val="28"/>
        </w:rPr>
      </w:pPr>
    </w:p>
    <w:p w:rsidR="00BD3BF9" w:rsidRPr="008479DC" w:rsidRDefault="00701F22" w:rsidP="00701F22">
      <w:pPr>
        <w:spacing w:line="240" w:lineRule="auto"/>
        <w:ind w:left="1417" w:hanging="85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СЛУШАЛИ п</w:t>
      </w:r>
      <w:r w:rsidR="00BD3BF9" w:rsidRPr="008479DC">
        <w:rPr>
          <w:rFonts w:ascii="Times New Roman" w:hAnsi="Times New Roman"/>
          <w:sz w:val="28"/>
          <w:szCs w:val="28"/>
        </w:rPr>
        <w:t>о второму вопросу</w:t>
      </w:r>
      <w:r w:rsidRPr="008479DC">
        <w:rPr>
          <w:rFonts w:ascii="Times New Roman" w:hAnsi="Times New Roman"/>
          <w:sz w:val="28"/>
          <w:szCs w:val="28"/>
        </w:rPr>
        <w:t>:</w:t>
      </w:r>
      <w:r w:rsidR="00046430" w:rsidRPr="008479DC">
        <w:rPr>
          <w:rFonts w:ascii="Times New Roman" w:hAnsi="Times New Roman"/>
          <w:sz w:val="28"/>
          <w:szCs w:val="28"/>
        </w:rPr>
        <w:t xml:space="preserve"> </w:t>
      </w:r>
    </w:p>
    <w:p w:rsidR="007E6F34" w:rsidRPr="008479DC" w:rsidRDefault="00917401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А.И. Филиппова</w:t>
      </w:r>
      <w:r w:rsidRPr="008479DC">
        <w:rPr>
          <w:rFonts w:ascii="Times New Roman" w:hAnsi="Times New Roman"/>
          <w:sz w:val="28"/>
          <w:szCs w:val="28"/>
        </w:rPr>
        <w:t xml:space="preserve">, который сообщил, что за </w:t>
      </w:r>
      <w:r w:rsidR="0050020C" w:rsidRPr="008479DC">
        <w:rPr>
          <w:rFonts w:ascii="Times New Roman" w:hAnsi="Times New Roman"/>
          <w:sz w:val="28"/>
          <w:szCs w:val="28"/>
        </w:rPr>
        <w:t>и</w:t>
      </w:r>
      <w:r w:rsidR="00F541CB" w:rsidRPr="008479DC">
        <w:rPr>
          <w:rFonts w:ascii="Times New Roman" w:hAnsi="Times New Roman"/>
          <w:sz w:val="28"/>
          <w:szCs w:val="28"/>
        </w:rPr>
        <w:t>с</w:t>
      </w:r>
      <w:r w:rsidR="0050020C" w:rsidRPr="008479DC">
        <w:rPr>
          <w:rFonts w:ascii="Times New Roman" w:hAnsi="Times New Roman"/>
          <w:sz w:val="28"/>
          <w:szCs w:val="28"/>
        </w:rPr>
        <w:t>текший</w:t>
      </w:r>
      <w:r w:rsidRPr="008479DC">
        <w:rPr>
          <w:rFonts w:ascii="Times New Roman" w:hAnsi="Times New Roman"/>
          <w:sz w:val="28"/>
          <w:szCs w:val="28"/>
        </w:rPr>
        <w:t xml:space="preserve"> период 2021 года</w:t>
      </w:r>
      <w:r w:rsidR="007E6F34" w:rsidRPr="008479DC">
        <w:rPr>
          <w:rFonts w:ascii="Times New Roman" w:hAnsi="Times New Roman"/>
          <w:sz w:val="28"/>
          <w:szCs w:val="28"/>
        </w:rPr>
        <w:t>: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зарегистрировано </w:t>
      </w:r>
      <w:r w:rsidRPr="008479DC">
        <w:rPr>
          <w:rFonts w:ascii="Times New Roman" w:hAnsi="Times New Roman"/>
          <w:b/>
          <w:sz w:val="28"/>
          <w:szCs w:val="28"/>
        </w:rPr>
        <w:t xml:space="preserve">54 </w:t>
      </w:r>
      <w:r w:rsidRPr="008479DC">
        <w:rPr>
          <w:rFonts w:ascii="Times New Roman" w:hAnsi="Times New Roman"/>
          <w:sz w:val="28"/>
          <w:szCs w:val="28"/>
        </w:rPr>
        <w:t xml:space="preserve">преступления, связанных с незаконным оборотом наркотиков, АППГ- </w:t>
      </w:r>
      <w:r w:rsidRPr="008479DC">
        <w:rPr>
          <w:rFonts w:ascii="Times New Roman" w:hAnsi="Times New Roman"/>
          <w:b/>
          <w:sz w:val="28"/>
          <w:szCs w:val="28"/>
        </w:rPr>
        <w:t>12</w:t>
      </w:r>
      <w:r w:rsidRPr="008479DC">
        <w:rPr>
          <w:rFonts w:ascii="Times New Roman" w:hAnsi="Times New Roman"/>
          <w:sz w:val="28"/>
          <w:szCs w:val="28"/>
        </w:rPr>
        <w:t xml:space="preserve"> преступлений, из них </w:t>
      </w:r>
      <w:r w:rsidRPr="008479DC">
        <w:rPr>
          <w:rFonts w:ascii="Times New Roman" w:hAnsi="Times New Roman"/>
          <w:b/>
          <w:sz w:val="28"/>
          <w:szCs w:val="28"/>
        </w:rPr>
        <w:t xml:space="preserve">46 </w:t>
      </w:r>
      <w:r w:rsidRPr="008479DC">
        <w:rPr>
          <w:rFonts w:ascii="Times New Roman" w:hAnsi="Times New Roman"/>
          <w:sz w:val="28"/>
          <w:szCs w:val="28"/>
        </w:rPr>
        <w:t xml:space="preserve"> преступлений связаны со сб</w:t>
      </w:r>
      <w:r w:rsidRPr="008479DC">
        <w:rPr>
          <w:rFonts w:ascii="Times New Roman" w:hAnsi="Times New Roman"/>
          <w:sz w:val="28"/>
          <w:szCs w:val="28"/>
        </w:rPr>
        <w:t>ы</w:t>
      </w:r>
      <w:r w:rsidRPr="008479DC">
        <w:rPr>
          <w:rFonts w:ascii="Times New Roman" w:hAnsi="Times New Roman"/>
          <w:sz w:val="28"/>
          <w:szCs w:val="28"/>
        </w:rPr>
        <w:t xml:space="preserve">том наркотиков, АППГ – </w:t>
      </w:r>
      <w:r w:rsidRPr="008479DC">
        <w:rPr>
          <w:rFonts w:ascii="Times New Roman" w:hAnsi="Times New Roman"/>
          <w:b/>
          <w:sz w:val="28"/>
          <w:szCs w:val="28"/>
        </w:rPr>
        <w:t>6 (+666,7%).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раскрыто </w:t>
      </w:r>
      <w:r w:rsidRPr="008479DC">
        <w:rPr>
          <w:rFonts w:ascii="Times New Roman" w:hAnsi="Times New Roman"/>
          <w:b/>
          <w:sz w:val="28"/>
          <w:szCs w:val="28"/>
        </w:rPr>
        <w:t xml:space="preserve">51 </w:t>
      </w:r>
      <w:r w:rsidRPr="008479DC">
        <w:rPr>
          <w:rFonts w:ascii="Times New Roman" w:hAnsi="Times New Roman"/>
          <w:sz w:val="28"/>
          <w:szCs w:val="28"/>
        </w:rPr>
        <w:t xml:space="preserve">преступление, АППГ - </w:t>
      </w:r>
      <w:r w:rsidRPr="008479DC">
        <w:rPr>
          <w:rFonts w:ascii="Times New Roman" w:hAnsi="Times New Roman"/>
          <w:b/>
          <w:sz w:val="28"/>
          <w:szCs w:val="28"/>
        </w:rPr>
        <w:t>10</w:t>
      </w:r>
      <w:r w:rsidRPr="008479DC">
        <w:rPr>
          <w:rFonts w:ascii="Times New Roman" w:hAnsi="Times New Roman"/>
          <w:sz w:val="28"/>
          <w:szCs w:val="28"/>
        </w:rPr>
        <w:t xml:space="preserve"> (</w:t>
      </w:r>
      <w:r w:rsidRPr="008479DC">
        <w:rPr>
          <w:rFonts w:ascii="Times New Roman" w:hAnsi="Times New Roman"/>
          <w:b/>
          <w:sz w:val="28"/>
          <w:szCs w:val="28"/>
        </w:rPr>
        <w:t>+41</w:t>
      </w:r>
      <w:r w:rsidRPr="008479DC">
        <w:rPr>
          <w:rFonts w:ascii="Times New Roman" w:hAnsi="Times New Roman"/>
          <w:sz w:val="28"/>
          <w:szCs w:val="28"/>
        </w:rPr>
        <w:t xml:space="preserve"> преступление), из них ра</w:t>
      </w:r>
      <w:r w:rsidRPr="008479DC">
        <w:rPr>
          <w:rFonts w:ascii="Times New Roman" w:hAnsi="Times New Roman"/>
          <w:sz w:val="28"/>
          <w:szCs w:val="28"/>
        </w:rPr>
        <w:t>с</w:t>
      </w:r>
      <w:r w:rsidRPr="008479DC">
        <w:rPr>
          <w:rFonts w:ascii="Times New Roman" w:hAnsi="Times New Roman"/>
          <w:sz w:val="28"/>
          <w:szCs w:val="28"/>
        </w:rPr>
        <w:t xml:space="preserve">крыто </w:t>
      </w:r>
      <w:r w:rsidRPr="008479DC">
        <w:rPr>
          <w:rFonts w:ascii="Times New Roman" w:hAnsi="Times New Roman"/>
          <w:b/>
          <w:sz w:val="28"/>
          <w:szCs w:val="28"/>
        </w:rPr>
        <w:t xml:space="preserve">45 </w:t>
      </w:r>
      <w:r w:rsidRPr="008479DC">
        <w:rPr>
          <w:rFonts w:ascii="Times New Roman" w:hAnsi="Times New Roman"/>
          <w:sz w:val="28"/>
          <w:szCs w:val="28"/>
        </w:rPr>
        <w:t xml:space="preserve"> преступлений со сбытом, АППГ – </w:t>
      </w:r>
      <w:r w:rsidRPr="008479DC">
        <w:rPr>
          <w:rFonts w:ascii="Times New Roman" w:hAnsi="Times New Roman"/>
          <w:b/>
          <w:sz w:val="28"/>
          <w:szCs w:val="28"/>
        </w:rPr>
        <w:t>1</w:t>
      </w:r>
      <w:r w:rsidRPr="008479DC">
        <w:rPr>
          <w:rFonts w:ascii="Times New Roman" w:hAnsi="Times New Roman"/>
          <w:sz w:val="28"/>
          <w:szCs w:val="28"/>
        </w:rPr>
        <w:t xml:space="preserve"> преступлений, что составило </w:t>
      </w:r>
      <w:r w:rsidRPr="008479DC">
        <w:rPr>
          <w:rFonts w:ascii="Times New Roman" w:hAnsi="Times New Roman"/>
          <w:b/>
          <w:sz w:val="28"/>
          <w:szCs w:val="28"/>
        </w:rPr>
        <w:t xml:space="preserve">+44 </w:t>
      </w:r>
      <w:r w:rsidRPr="008479DC">
        <w:rPr>
          <w:rFonts w:ascii="Times New Roman" w:hAnsi="Times New Roman"/>
          <w:sz w:val="28"/>
          <w:szCs w:val="28"/>
        </w:rPr>
        <w:t xml:space="preserve">преступления, </w:t>
      </w:r>
      <w:r w:rsidRPr="008479DC">
        <w:rPr>
          <w:rFonts w:ascii="Times New Roman" w:hAnsi="Times New Roman"/>
          <w:b/>
          <w:sz w:val="28"/>
          <w:szCs w:val="28"/>
        </w:rPr>
        <w:t>+4400%.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приостановлено </w:t>
      </w:r>
      <w:r w:rsidRPr="008479DC">
        <w:rPr>
          <w:rFonts w:ascii="Times New Roman" w:hAnsi="Times New Roman"/>
          <w:b/>
          <w:sz w:val="28"/>
          <w:szCs w:val="28"/>
        </w:rPr>
        <w:t xml:space="preserve">4 </w:t>
      </w:r>
      <w:r w:rsidRPr="008479DC">
        <w:rPr>
          <w:rFonts w:ascii="Times New Roman" w:hAnsi="Times New Roman"/>
          <w:sz w:val="28"/>
          <w:szCs w:val="28"/>
        </w:rPr>
        <w:t xml:space="preserve">преступления, АППГ - </w:t>
      </w:r>
      <w:r w:rsidRPr="008479DC">
        <w:rPr>
          <w:rFonts w:ascii="Times New Roman" w:hAnsi="Times New Roman"/>
          <w:b/>
          <w:sz w:val="28"/>
          <w:szCs w:val="28"/>
        </w:rPr>
        <w:t>10</w:t>
      </w:r>
      <w:r w:rsidRPr="008479DC">
        <w:rPr>
          <w:rFonts w:ascii="Times New Roman" w:hAnsi="Times New Roman"/>
          <w:sz w:val="28"/>
          <w:szCs w:val="28"/>
        </w:rPr>
        <w:t xml:space="preserve">, что составило </w:t>
      </w:r>
      <w:r w:rsidRPr="008479DC">
        <w:rPr>
          <w:rFonts w:ascii="Times New Roman" w:hAnsi="Times New Roman"/>
          <w:b/>
          <w:sz w:val="28"/>
          <w:szCs w:val="28"/>
        </w:rPr>
        <w:t xml:space="preserve">-6 </w:t>
      </w:r>
      <w:r w:rsidRPr="008479DC">
        <w:rPr>
          <w:rFonts w:ascii="Times New Roman" w:hAnsi="Times New Roman"/>
          <w:sz w:val="28"/>
          <w:szCs w:val="28"/>
        </w:rPr>
        <w:t>преступл</w:t>
      </w:r>
      <w:r w:rsidRPr="008479DC">
        <w:rPr>
          <w:rFonts w:ascii="Times New Roman" w:hAnsi="Times New Roman"/>
          <w:sz w:val="28"/>
          <w:szCs w:val="28"/>
        </w:rPr>
        <w:t>е</w:t>
      </w:r>
      <w:r w:rsidRPr="008479DC">
        <w:rPr>
          <w:rFonts w:ascii="Times New Roman" w:hAnsi="Times New Roman"/>
          <w:sz w:val="28"/>
          <w:szCs w:val="28"/>
        </w:rPr>
        <w:t>ний,</w:t>
      </w:r>
      <w:r w:rsidRPr="008479DC">
        <w:rPr>
          <w:rFonts w:ascii="Times New Roman" w:hAnsi="Times New Roman"/>
          <w:b/>
          <w:sz w:val="28"/>
          <w:szCs w:val="28"/>
        </w:rPr>
        <w:t xml:space="preserve"> </w:t>
      </w:r>
      <w:r w:rsidRPr="008479DC">
        <w:rPr>
          <w:rFonts w:ascii="Times New Roman" w:hAnsi="Times New Roman"/>
          <w:sz w:val="28"/>
          <w:szCs w:val="28"/>
        </w:rPr>
        <w:t xml:space="preserve">т.е. </w:t>
      </w:r>
      <w:r w:rsidRPr="008479DC">
        <w:rPr>
          <w:rFonts w:ascii="Times New Roman" w:hAnsi="Times New Roman"/>
          <w:b/>
          <w:sz w:val="28"/>
          <w:szCs w:val="28"/>
        </w:rPr>
        <w:t xml:space="preserve">-60%,    </w:t>
      </w:r>
      <w:r w:rsidRPr="008479DC">
        <w:rPr>
          <w:rFonts w:ascii="Times New Roman" w:hAnsi="Times New Roman"/>
          <w:sz w:val="28"/>
          <w:szCs w:val="28"/>
        </w:rPr>
        <w:t>из них</w:t>
      </w:r>
      <w:r w:rsidRPr="008479DC">
        <w:rPr>
          <w:rFonts w:ascii="Times New Roman" w:hAnsi="Times New Roman"/>
          <w:b/>
          <w:sz w:val="28"/>
          <w:szCs w:val="28"/>
        </w:rPr>
        <w:t xml:space="preserve"> </w:t>
      </w:r>
      <w:r w:rsidRPr="008479DC">
        <w:rPr>
          <w:rFonts w:ascii="Times New Roman" w:hAnsi="Times New Roman"/>
          <w:sz w:val="28"/>
          <w:szCs w:val="28"/>
        </w:rPr>
        <w:t xml:space="preserve">приостановлено со сбытом </w:t>
      </w:r>
      <w:r w:rsidRPr="008479DC">
        <w:rPr>
          <w:rFonts w:ascii="Times New Roman" w:hAnsi="Times New Roman"/>
          <w:b/>
          <w:sz w:val="28"/>
          <w:szCs w:val="28"/>
        </w:rPr>
        <w:t>– 3,</w:t>
      </w:r>
      <w:r w:rsidRPr="008479DC">
        <w:rPr>
          <w:rFonts w:ascii="Times New Roman" w:hAnsi="Times New Roman"/>
          <w:sz w:val="28"/>
          <w:szCs w:val="28"/>
        </w:rPr>
        <w:t xml:space="preserve">      АППГ – </w:t>
      </w:r>
      <w:r w:rsidRPr="008479DC">
        <w:rPr>
          <w:rFonts w:ascii="Times New Roman" w:hAnsi="Times New Roman"/>
          <w:b/>
          <w:sz w:val="28"/>
          <w:szCs w:val="28"/>
        </w:rPr>
        <w:t xml:space="preserve">8, -5 </w:t>
      </w:r>
      <w:r w:rsidRPr="008479DC">
        <w:rPr>
          <w:rFonts w:ascii="Times New Roman" w:hAnsi="Times New Roman"/>
          <w:sz w:val="28"/>
          <w:szCs w:val="28"/>
        </w:rPr>
        <w:t>пр</w:t>
      </w:r>
      <w:r w:rsidRPr="008479DC">
        <w:rPr>
          <w:rFonts w:ascii="Times New Roman" w:hAnsi="Times New Roman"/>
          <w:sz w:val="28"/>
          <w:szCs w:val="28"/>
        </w:rPr>
        <w:t>е</w:t>
      </w:r>
      <w:r w:rsidRPr="008479DC">
        <w:rPr>
          <w:rFonts w:ascii="Times New Roman" w:hAnsi="Times New Roman"/>
          <w:sz w:val="28"/>
          <w:szCs w:val="28"/>
        </w:rPr>
        <w:t>ступлений (</w:t>
      </w:r>
      <w:r w:rsidRPr="008479DC">
        <w:rPr>
          <w:rFonts w:ascii="Times New Roman" w:hAnsi="Times New Roman"/>
          <w:b/>
          <w:sz w:val="28"/>
          <w:szCs w:val="28"/>
        </w:rPr>
        <w:t>-62,5%)</w:t>
      </w:r>
      <w:r w:rsidRPr="008479DC">
        <w:rPr>
          <w:rFonts w:ascii="Times New Roman" w:hAnsi="Times New Roman"/>
          <w:sz w:val="28"/>
          <w:szCs w:val="28"/>
        </w:rPr>
        <w:t xml:space="preserve">. 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Общий процент раскрываемости составил </w:t>
      </w:r>
      <w:r w:rsidRPr="008479DC">
        <w:rPr>
          <w:rFonts w:ascii="Times New Roman" w:hAnsi="Times New Roman"/>
          <w:b/>
          <w:sz w:val="28"/>
          <w:szCs w:val="28"/>
        </w:rPr>
        <w:t>92,7%,</w:t>
      </w:r>
      <w:r w:rsidRPr="008479DC">
        <w:rPr>
          <w:rFonts w:ascii="Times New Roman" w:hAnsi="Times New Roman"/>
          <w:sz w:val="28"/>
          <w:szCs w:val="28"/>
        </w:rPr>
        <w:t xml:space="preserve"> в 2020 году данный п</w:t>
      </w:r>
      <w:r w:rsidRPr="008479DC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 xml:space="preserve">казатель составлял </w:t>
      </w:r>
      <w:r w:rsidRPr="008479DC">
        <w:rPr>
          <w:rFonts w:ascii="Times New Roman" w:hAnsi="Times New Roman"/>
          <w:b/>
          <w:sz w:val="28"/>
          <w:szCs w:val="28"/>
        </w:rPr>
        <w:t>50%.</w:t>
      </w:r>
      <w:r w:rsidRPr="008479DC">
        <w:rPr>
          <w:rFonts w:ascii="Times New Roman" w:hAnsi="Times New Roman"/>
          <w:sz w:val="28"/>
          <w:szCs w:val="28"/>
        </w:rPr>
        <w:t xml:space="preserve"> Процент раскрываемости преступлений, связанных со сбытом составил </w:t>
      </w:r>
      <w:r w:rsidRPr="008479DC">
        <w:rPr>
          <w:rFonts w:ascii="Times New Roman" w:hAnsi="Times New Roman"/>
          <w:b/>
          <w:sz w:val="28"/>
          <w:szCs w:val="28"/>
        </w:rPr>
        <w:t>93,8%,</w:t>
      </w:r>
      <w:r w:rsidRPr="008479DC">
        <w:rPr>
          <w:rFonts w:ascii="Times New Roman" w:hAnsi="Times New Roman"/>
          <w:sz w:val="28"/>
          <w:szCs w:val="28"/>
        </w:rPr>
        <w:t xml:space="preserve"> в 2020 году данный показатель составлял </w:t>
      </w:r>
      <w:r w:rsidRPr="008479DC">
        <w:rPr>
          <w:rFonts w:ascii="Times New Roman" w:hAnsi="Times New Roman"/>
          <w:b/>
          <w:sz w:val="28"/>
          <w:szCs w:val="28"/>
        </w:rPr>
        <w:t>11,1%.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Среднеобластной процент раскрываемости по линии НОН составляет </w:t>
      </w:r>
      <w:r w:rsidRPr="008479DC">
        <w:rPr>
          <w:rFonts w:ascii="Times New Roman" w:hAnsi="Times New Roman"/>
          <w:b/>
          <w:sz w:val="28"/>
          <w:szCs w:val="28"/>
        </w:rPr>
        <w:t>85,9%</w:t>
      </w:r>
      <w:r w:rsidRPr="008479DC">
        <w:rPr>
          <w:rFonts w:ascii="Times New Roman" w:hAnsi="Times New Roman"/>
          <w:sz w:val="28"/>
          <w:szCs w:val="28"/>
        </w:rPr>
        <w:t xml:space="preserve">, среднеобластной процент раскрываемости преступлений, связанных со сбытом составляет </w:t>
      </w:r>
      <w:r w:rsidRPr="008479DC">
        <w:rPr>
          <w:rFonts w:ascii="Times New Roman" w:hAnsi="Times New Roman"/>
          <w:b/>
          <w:sz w:val="28"/>
          <w:szCs w:val="28"/>
        </w:rPr>
        <w:t>80,5%.</w:t>
      </w:r>
      <w:r w:rsidRPr="008479DC">
        <w:rPr>
          <w:rFonts w:ascii="Times New Roman" w:hAnsi="Times New Roman"/>
          <w:sz w:val="28"/>
          <w:szCs w:val="28"/>
        </w:rPr>
        <w:t xml:space="preserve"> 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В истекшем периоде делался упор на раскрытие тяжких и особо тяжких преступлений, связанных с незаконным сбытом наркотиков. </w:t>
      </w:r>
      <w:r w:rsidR="001D0013" w:rsidRPr="008479DC">
        <w:rPr>
          <w:rFonts w:ascii="Times New Roman" w:hAnsi="Times New Roman"/>
          <w:sz w:val="28"/>
          <w:szCs w:val="28"/>
        </w:rPr>
        <w:t>В</w:t>
      </w:r>
      <w:r w:rsidRPr="008479DC">
        <w:rPr>
          <w:rFonts w:ascii="Times New Roman" w:hAnsi="Times New Roman"/>
          <w:sz w:val="28"/>
          <w:szCs w:val="28"/>
        </w:rPr>
        <w:t xml:space="preserve"> суд направлено </w:t>
      </w:r>
      <w:r w:rsidRPr="008479DC">
        <w:rPr>
          <w:rFonts w:ascii="Times New Roman" w:hAnsi="Times New Roman"/>
          <w:b/>
          <w:sz w:val="28"/>
          <w:szCs w:val="28"/>
        </w:rPr>
        <w:t xml:space="preserve">51 </w:t>
      </w:r>
      <w:r w:rsidRPr="008479DC">
        <w:rPr>
          <w:rFonts w:ascii="Times New Roman" w:hAnsi="Times New Roman"/>
          <w:sz w:val="28"/>
          <w:szCs w:val="28"/>
        </w:rPr>
        <w:t>уголовное дело по линии незаконного оборота наркотиков.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Из незаконного оборота изъято </w:t>
      </w:r>
      <w:r w:rsidRPr="008479DC">
        <w:rPr>
          <w:rFonts w:ascii="Times New Roman" w:hAnsi="Times New Roman"/>
          <w:b/>
          <w:sz w:val="28"/>
          <w:szCs w:val="28"/>
        </w:rPr>
        <w:t>677</w:t>
      </w:r>
      <w:r w:rsidRPr="008479DC">
        <w:rPr>
          <w:rFonts w:ascii="Times New Roman" w:hAnsi="Times New Roman"/>
          <w:sz w:val="28"/>
          <w:szCs w:val="28"/>
        </w:rPr>
        <w:t xml:space="preserve"> грамм наркотического средства (АППГ -</w:t>
      </w:r>
      <w:r w:rsidRPr="008479DC">
        <w:rPr>
          <w:rFonts w:ascii="Times New Roman" w:hAnsi="Times New Roman"/>
          <w:b/>
          <w:sz w:val="28"/>
          <w:szCs w:val="28"/>
        </w:rPr>
        <w:t xml:space="preserve"> 990</w:t>
      </w:r>
      <w:r w:rsidRPr="008479DC">
        <w:rPr>
          <w:rFonts w:ascii="Times New Roman" w:hAnsi="Times New Roman"/>
          <w:sz w:val="28"/>
          <w:szCs w:val="28"/>
        </w:rPr>
        <w:t>).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Сотрудниками отдела отрабатываются все лица, доставленные в Отдел МВД России по г. Бор за правонарушения связанные с НОН, проводится пр</w:t>
      </w:r>
      <w:r w:rsidRPr="008479DC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 xml:space="preserve">верка по материалам в порядке ст.ст.144-145 УПК РФ. </w:t>
      </w:r>
    </w:p>
    <w:p w:rsidR="007E6F34" w:rsidRPr="008479DC" w:rsidRDefault="001D0013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В</w:t>
      </w:r>
      <w:r w:rsidR="007E6F34" w:rsidRPr="008479DC">
        <w:rPr>
          <w:rFonts w:ascii="Times New Roman" w:hAnsi="Times New Roman"/>
          <w:sz w:val="28"/>
          <w:szCs w:val="28"/>
        </w:rPr>
        <w:t xml:space="preserve"> </w:t>
      </w:r>
      <w:r w:rsidR="00764737" w:rsidRPr="008479DC">
        <w:rPr>
          <w:rFonts w:ascii="Times New Roman" w:hAnsi="Times New Roman"/>
          <w:sz w:val="28"/>
          <w:szCs w:val="28"/>
        </w:rPr>
        <w:t>истекший период</w:t>
      </w:r>
      <w:r w:rsidR="00280CF2" w:rsidRPr="008479DC">
        <w:rPr>
          <w:rFonts w:ascii="Times New Roman" w:hAnsi="Times New Roman"/>
          <w:sz w:val="28"/>
          <w:szCs w:val="28"/>
        </w:rPr>
        <w:t xml:space="preserve"> 2021</w:t>
      </w:r>
      <w:r w:rsidR="007E6F34" w:rsidRPr="008479DC">
        <w:rPr>
          <w:rFonts w:ascii="Times New Roman" w:hAnsi="Times New Roman"/>
          <w:sz w:val="28"/>
          <w:szCs w:val="28"/>
        </w:rPr>
        <w:t xml:space="preserve"> год</w:t>
      </w:r>
      <w:r w:rsidR="00280CF2" w:rsidRPr="008479DC">
        <w:rPr>
          <w:rFonts w:ascii="Times New Roman" w:hAnsi="Times New Roman"/>
          <w:sz w:val="28"/>
          <w:szCs w:val="28"/>
        </w:rPr>
        <w:t>а</w:t>
      </w:r>
      <w:r w:rsidR="007E6F34" w:rsidRPr="008479DC">
        <w:rPr>
          <w:rFonts w:ascii="Times New Roman" w:hAnsi="Times New Roman"/>
          <w:sz w:val="28"/>
          <w:szCs w:val="28"/>
        </w:rPr>
        <w:t xml:space="preserve"> за административные правонарушения в сфере НОН было составлено </w:t>
      </w:r>
      <w:r w:rsidR="007E6F34" w:rsidRPr="008479DC">
        <w:rPr>
          <w:rFonts w:ascii="Times New Roman" w:hAnsi="Times New Roman"/>
          <w:b/>
          <w:sz w:val="28"/>
          <w:szCs w:val="28"/>
        </w:rPr>
        <w:t xml:space="preserve">34 </w:t>
      </w:r>
      <w:r w:rsidR="007E6F34" w:rsidRPr="008479DC">
        <w:rPr>
          <w:rFonts w:ascii="Times New Roman" w:hAnsi="Times New Roman"/>
          <w:sz w:val="28"/>
          <w:szCs w:val="28"/>
        </w:rPr>
        <w:t xml:space="preserve">протокола (АППГ- </w:t>
      </w:r>
      <w:r w:rsidR="007E6F34" w:rsidRPr="008479DC">
        <w:rPr>
          <w:rFonts w:ascii="Times New Roman" w:hAnsi="Times New Roman"/>
          <w:b/>
          <w:sz w:val="28"/>
          <w:szCs w:val="28"/>
        </w:rPr>
        <w:t>40</w:t>
      </w:r>
      <w:r w:rsidR="007E6F34" w:rsidRPr="008479DC">
        <w:rPr>
          <w:rFonts w:ascii="Times New Roman" w:hAnsi="Times New Roman"/>
          <w:sz w:val="28"/>
          <w:szCs w:val="28"/>
        </w:rPr>
        <w:t xml:space="preserve">). 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по ст.6.8 КоАП РФ (незаконное хранение наркотиков) </w:t>
      </w:r>
      <w:r w:rsidRPr="008479DC">
        <w:rPr>
          <w:rFonts w:ascii="Times New Roman" w:hAnsi="Times New Roman"/>
          <w:b/>
          <w:sz w:val="28"/>
          <w:szCs w:val="28"/>
        </w:rPr>
        <w:t>- 2</w:t>
      </w:r>
      <w:r w:rsidRPr="008479DC">
        <w:rPr>
          <w:rFonts w:ascii="Times New Roman" w:hAnsi="Times New Roman"/>
          <w:sz w:val="28"/>
          <w:szCs w:val="28"/>
        </w:rPr>
        <w:t xml:space="preserve"> (АППГ-</w:t>
      </w:r>
      <w:r w:rsidRPr="008479DC">
        <w:rPr>
          <w:rFonts w:ascii="Times New Roman" w:hAnsi="Times New Roman"/>
          <w:b/>
          <w:sz w:val="28"/>
          <w:szCs w:val="28"/>
        </w:rPr>
        <w:t>4</w:t>
      </w:r>
      <w:r w:rsidRPr="008479DC">
        <w:rPr>
          <w:rFonts w:ascii="Times New Roman" w:hAnsi="Times New Roman"/>
          <w:sz w:val="28"/>
          <w:szCs w:val="28"/>
        </w:rPr>
        <w:t>);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по ст.6.9 КоАП РФ (незаконное употребление наркотиков) – </w:t>
      </w:r>
      <w:r w:rsidRPr="008479DC">
        <w:rPr>
          <w:rFonts w:ascii="Times New Roman" w:hAnsi="Times New Roman"/>
          <w:b/>
          <w:sz w:val="28"/>
          <w:szCs w:val="28"/>
        </w:rPr>
        <w:t xml:space="preserve">4    </w:t>
      </w:r>
      <w:r w:rsidRPr="008479DC">
        <w:rPr>
          <w:rFonts w:ascii="Times New Roman" w:hAnsi="Times New Roman"/>
          <w:sz w:val="28"/>
          <w:szCs w:val="28"/>
        </w:rPr>
        <w:t>(АППГ-</w:t>
      </w:r>
      <w:r w:rsidRPr="008479DC">
        <w:rPr>
          <w:rFonts w:ascii="Times New Roman" w:hAnsi="Times New Roman"/>
          <w:b/>
          <w:sz w:val="28"/>
          <w:szCs w:val="28"/>
        </w:rPr>
        <w:t>9</w:t>
      </w:r>
      <w:r w:rsidRPr="008479DC">
        <w:rPr>
          <w:rFonts w:ascii="Times New Roman" w:hAnsi="Times New Roman"/>
          <w:sz w:val="28"/>
          <w:szCs w:val="28"/>
        </w:rPr>
        <w:t>);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по ст.6.9.1. КоАП РФ (уклонение от обязанности пройти диагностику, а в случае необходимости лечение от наркомании) </w:t>
      </w:r>
      <w:r w:rsidRPr="008479DC">
        <w:rPr>
          <w:rFonts w:ascii="Times New Roman" w:hAnsi="Times New Roman"/>
          <w:b/>
          <w:sz w:val="28"/>
          <w:szCs w:val="28"/>
        </w:rPr>
        <w:t>– 16</w:t>
      </w:r>
      <w:r w:rsidRPr="008479DC">
        <w:rPr>
          <w:rFonts w:ascii="Times New Roman" w:hAnsi="Times New Roman"/>
          <w:sz w:val="28"/>
          <w:szCs w:val="28"/>
        </w:rPr>
        <w:t>(АППГ-19</w:t>
      </w:r>
      <w:r w:rsidRPr="008479DC">
        <w:rPr>
          <w:rFonts w:ascii="Times New Roman" w:hAnsi="Times New Roman"/>
          <w:b/>
          <w:sz w:val="28"/>
          <w:szCs w:val="28"/>
        </w:rPr>
        <w:t>)</w:t>
      </w:r>
      <w:r w:rsidRPr="008479DC">
        <w:rPr>
          <w:rFonts w:ascii="Times New Roman" w:hAnsi="Times New Roman"/>
          <w:sz w:val="28"/>
          <w:szCs w:val="28"/>
        </w:rPr>
        <w:t>;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- по ст.10.5.1 КоАП РФ (</w:t>
      </w:r>
      <w:proofErr w:type="spellStart"/>
      <w:r w:rsidRPr="008479DC">
        <w:rPr>
          <w:rFonts w:ascii="Times New Roman" w:hAnsi="Times New Roman"/>
          <w:sz w:val="28"/>
          <w:szCs w:val="28"/>
        </w:rPr>
        <w:t>Незаконн</w:t>
      </w:r>
      <w:proofErr w:type="spellEnd"/>
      <w:r w:rsidRPr="008479DC">
        <w:rPr>
          <w:rFonts w:ascii="Times New Roman" w:hAnsi="Times New Roman"/>
          <w:sz w:val="28"/>
          <w:szCs w:val="28"/>
        </w:rPr>
        <w:t xml:space="preserve">. культивирование растений, </w:t>
      </w:r>
      <w:proofErr w:type="spellStart"/>
      <w:r w:rsidRPr="008479DC">
        <w:rPr>
          <w:rFonts w:ascii="Times New Roman" w:hAnsi="Times New Roman"/>
          <w:sz w:val="28"/>
          <w:szCs w:val="28"/>
        </w:rPr>
        <w:t>с</w:t>
      </w:r>
      <w:r w:rsidRPr="008479DC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>держ</w:t>
      </w:r>
      <w:proofErr w:type="gramStart"/>
      <w:r w:rsidRPr="008479DC">
        <w:rPr>
          <w:rFonts w:ascii="Times New Roman" w:hAnsi="Times New Roman"/>
          <w:sz w:val="28"/>
          <w:szCs w:val="28"/>
        </w:rPr>
        <w:t>.н</w:t>
      </w:r>
      <w:proofErr w:type="gramEnd"/>
      <w:r w:rsidRPr="008479DC">
        <w:rPr>
          <w:rFonts w:ascii="Times New Roman" w:hAnsi="Times New Roman"/>
          <w:sz w:val="28"/>
          <w:szCs w:val="28"/>
        </w:rPr>
        <w:t>арк</w:t>
      </w:r>
      <w:proofErr w:type="spellEnd"/>
      <w:r w:rsidRPr="008479DC">
        <w:rPr>
          <w:rFonts w:ascii="Times New Roman" w:hAnsi="Times New Roman"/>
          <w:sz w:val="28"/>
          <w:szCs w:val="28"/>
        </w:rPr>
        <w:t xml:space="preserve">….) </w:t>
      </w:r>
      <w:r w:rsidRPr="008479DC">
        <w:rPr>
          <w:rFonts w:ascii="Times New Roman" w:hAnsi="Times New Roman"/>
          <w:b/>
          <w:sz w:val="28"/>
          <w:szCs w:val="28"/>
        </w:rPr>
        <w:t>– 1</w:t>
      </w:r>
      <w:r w:rsidRPr="008479DC">
        <w:rPr>
          <w:rFonts w:ascii="Times New Roman" w:hAnsi="Times New Roman"/>
          <w:sz w:val="28"/>
          <w:szCs w:val="28"/>
        </w:rPr>
        <w:t xml:space="preserve"> (АППГ-</w:t>
      </w:r>
      <w:r w:rsidRPr="008479DC">
        <w:rPr>
          <w:rFonts w:ascii="Times New Roman" w:hAnsi="Times New Roman"/>
          <w:b/>
          <w:sz w:val="28"/>
          <w:szCs w:val="28"/>
        </w:rPr>
        <w:t>0)</w:t>
      </w:r>
      <w:r w:rsidRPr="008479DC">
        <w:rPr>
          <w:rFonts w:ascii="Times New Roman" w:hAnsi="Times New Roman"/>
          <w:sz w:val="28"/>
          <w:szCs w:val="28"/>
        </w:rPr>
        <w:t>;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по ст.20.20 ч.2 КоАП РФ (появление в состояние опьянения) - </w:t>
      </w:r>
      <w:r w:rsidRPr="008479DC">
        <w:rPr>
          <w:rFonts w:ascii="Times New Roman" w:hAnsi="Times New Roman"/>
          <w:b/>
          <w:sz w:val="28"/>
          <w:szCs w:val="28"/>
        </w:rPr>
        <w:t xml:space="preserve">10 </w:t>
      </w:r>
      <w:r w:rsidRPr="008479DC">
        <w:rPr>
          <w:rFonts w:ascii="Times New Roman" w:hAnsi="Times New Roman"/>
          <w:sz w:val="28"/>
          <w:szCs w:val="28"/>
        </w:rPr>
        <w:t>(АППГ-8);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по ст.20.20 ч.3 КоАП РФ (появление в состояние опьянения) - </w:t>
      </w:r>
      <w:r w:rsidRPr="008479DC">
        <w:rPr>
          <w:rFonts w:ascii="Times New Roman" w:hAnsi="Times New Roman"/>
          <w:b/>
          <w:sz w:val="28"/>
          <w:szCs w:val="28"/>
        </w:rPr>
        <w:t xml:space="preserve">0 </w:t>
      </w:r>
      <w:r w:rsidRPr="008479DC">
        <w:rPr>
          <w:rFonts w:ascii="Times New Roman" w:hAnsi="Times New Roman"/>
          <w:sz w:val="28"/>
          <w:szCs w:val="28"/>
        </w:rPr>
        <w:t>(АППГ-</w:t>
      </w:r>
      <w:r w:rsidRPr="008479DC">
        <w:rPr>
          <w:rFonts w:ascii="Times New Roman" w:hAnsi="Times New Roman"/>
          <w:b/>
          <w:sz w:val="28"/>
          <w:szCs w:val="28"/>
        </w:rPr>
        <w:t>0</w:t>
      </w:r>
      <w:r w:rsidRPr="008479DC">
        <w:rPr>
          <w:rFonts w:ascii="Times New Roman" w:hAnsi="Times New Roman"/>
          <w:sz w:val="28"/>
          <w:szCs w:val="28"/>
        </w:rPr>
        <w:t>);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по ст. 20.22 КоАП РФ – </w:t>
      </w:r>
      <w:r w:rsidRPr="008479DC">
        <w:rPr>
          <w:rFonts w:ascii="Times New Roman" w:hAnsi="Times New Roman"/>
          <w:b/>
          <w:sz w:val="28"/>
          <w:szCs w:val="28"/>
        </w:rPr>
        <w:t>0</w:t>
      </w:r>
      <w:r w:rsidRPr="008479DC">
        <w:rPr>
          <w:rFonts w:ascii="Times New Roman" w:hAnsi="Times New Roman"/>
          <w:sz w:val="28"/>
          <w:szCs w:val="28"/>
        </w:rPr>
        <w:t xml:space="preserve"> (АППГ-</w:t>
      </w:r>
      <w:r w:rsidRPr="008479DC">
        <w:rPr>
          <w:rFonts w:ascii="Times New Roman" w:hAnsi="Times New Roman"/>
          <w:b/>
          <w:sz w:val="28"/>
          <w:szCs w:val="28"/>
        </w:rPr>
        <w:t>0</w:t>
      </w:r>
      <w:r w:rsidRPr="008479DC">
        <w:rPr>
          <w:rFonts w:ascii="Times New Roman" w:hAnsi="Times New Roman"/>
          <w:sz w:val="28"/>
          <w:szCs w:val="28"/>
        </w:rPr>
        <w:t>)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по ст. 20.21 КоАП РФ – </w:t>
      </w:r>
      <w:r w:rsidRPr="008479DC">
        <w:rPr>
          <w:rFonts w:ascii="Times New Roman" w:hAnsi="Times New Roman"/>
          <w:b/>
          <w:sz w:val="28"/>
          <w:szCs w:val="28"/>
        </w:rPr>
        <w:t>1</w:t>
      </w:r>
      <w:r w:rsidRPr="008479DC">
        <w:rPr>
          <w:rFonts w:ascii="Times New Roman" w:hAnsi="Times New Roman"/>
          <w:sz w:val="28"/>
          <w:szCs w:val="28"/>
        </w:rPr>
        <w:t xml:space="preserve"> (АППГ -</w:t>
      </w:r>
      <w:r w:rsidRPr="008479DC">
        <w:rPr>
          <w:rFonts w:ascii="Times New Roman" w:hAnsi="Times New Roman"/>
          <w:b/>
          <w:sz w:val="28"/>
          <w:szCs w:val="28"/>
        </w:rPr>
        <w:t>0)</w:t>
      </w:r>
    </w:p>
    <w:p w:rsidR="007E6F34" w:rsidRPr="008479DC" w:rsidRDefault="00D45563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В 2021 году</w:t>
      </w:r>
      <w:r w:rsidR="007E6F34" w:rsidRPr="008479DC">
        <w:rPr>
          <w:rFonts w:ascii="Times New Roman" w:hAnsi="Times New Roman"/>
          <w:sz w:val="28"/>
          <w:szCs w:val="28"/>
        </w:rPr>
        <w:t xml:space="preserve"> в кабинет врача-нарколога ГБУЗ НО «Борская центральная районная больница» было направлено </w:t>
      </w:r>
      <w:proofErr w:type="gramStart"/>
      <w:r w:rsidR="007E6F34" w:rsidRPr="008479DC">
        <w:rPr>
          <w:rFonts w:ascii="Times New Roman" w:hAnsi="Times New Roman"/>
          <w:sz w:val="28"/>
          <w:szCs w:val="28"/>
        </w:rPr>
        <w:t>для</w:t>
      </w:r>
      <w:proofErr w:type="gramEnd"/>
      <w:r w:rsidR="007E6F34" w:rsidRPr="008479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6F34" w:rsidRPr="008479DC">
        <w:rPr>
          <w:rFonts w:ascii="Times New Roman" w:hAnsi="Times New Roman"/>
          <w:sz w:val="28"/>
          <w:szCs w:val="28"/>
        </w:rPr>
        <w:t>прохождение</w:t>
      </w:r>
      <w:proofErr w:type="gramEnd"/>
      <w:r w:rsidR="007E6F34" w:rsidRPr="008479DC">
        <w:rPr>
          <w:rFonts w:ascii="Times New Roman" w:hAnsi="Times New Roman"/>
          <w:sz w:val="28"/>
          <w:szCs w:val="28"/>
        </w:rPr>
        <w:t xml:space="preserve"> медицинского освид</w:t>
      </w:r>
      <w:r w:rsidR="007E6F34" w:rsidRPr="008479DC">
        <w:rPr>
          <w:rFonts w:ascii="Times New Roman" w:hAnsi="Times New Roman"/>
          <w:sz w:val="28"/>
          <w:szCs w:val="28"/>
        </w:rPr>
        <w:t>е</w:t>
      </w:r>
      <w:r w:rsidR="007E6F34" w:rsidRPr="008479DC">
        <w:rPr>
          <w:rFonts w:ascii="Times New Roman" w:hAnsi="Times New Roman"/>
          <w:sz w:val="28"/>
          <w:szCs w:val="28"/>
        </w:rPr>
        <w:t xml:space="preserve">тельствования на состояние опьянения </w:t>
      </w:r>
      <w:r w:rsidR="007E6F34" w:rsidRPr="008479DC">
        <w:rPr>
          <w:rFonts w:ascii="Times New Roman" w:hAnsi="Times New Roman"/>
          <w:b/>
          <w:sz w:val="28"/>
          <w:szCs w:val="28"/>
        </w:rPr>
        <w:t xml:space="preserve">33 </w:t>
      </w:r>
      <w:r w:rsidR="007E6F34" w:rsidRPr="008479DC">
        <w:rPr>
          <w:rFonts w:ascii="Times New Roman" w:hAnsi="Times New Roman"/>
          <w:sz w:val="28"/>
          <w:szCs w:val="28"/>
        </w:rPr>
        <w:t>лица, из них: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у </w:t>
      </w:r>
      <w:r w:rsidRPr="008479DC">
        <w:rPr>
          <w:rFonts w:ascii="Times New Roman" w:hAnsi="Times New Roman"/>
          <w:b/>
          <w:sz w:val="28"/>
          <w:szCs w:val="28"/>
        </w:rPr>
        <w:t xml:space="preserve">14 </w:t>
      </w:r>
      <w:r w:rsidRPr="008479DC">
        <w:rPr>
          <w:rFonts w:ascii="Times New Roman" w:hAnsi="Times New Roman"/>
          <w:sz w:val="28"/>
          <w:szCs w:val="28"/>
        </w:rPr>
        <w:t>лиц по результатам химико-токсикологического исследования было выявлено состояние опьянения,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количество отрицательных результатов составило </w:t>
      </w:r>
      <w:r w:rsidRPr="008479DC">
        <w:rPr>
          <w:rFonts w:ascii="Times New Roman" w:hAnsi="Times New Roman"/>
          <w:b/>
          <w:sz w:val="28"/>
          <w:szCs w:val="28"/>
        </w:rPr>
        <w:t>10</w:t>
      </w:r>
      <w:r w:rsidRPr="008479DC">
        <w:rPr>
          <w:rFonts w:ascii="Times New Roman" w:hAnsi="Times New Roman"/>
          <w:sz w:val="28"/>
          <w:szCs w:val="28"/>
        </w:rPr>
        <w:t>,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- отказ от освидетельствования </w:t>
      </w:r>
      <w:r w:rsidRPr="008479DC">
        <w:rPr>
          <w:rFonts w:ascii="Times New Roman" w:hAnsi="Times New Roman"/>
          <w:b/>
          <w:sz w:val="28"/>
          <w:szCs w:val="28"/>
        </w:rPr>
        <w:t>9.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Проводится работа по привлечению лиц к административной ответстве</w:t>
      </w:r>
      <w:r w:rsidRPr="008479DC">
        <w:rPr>
          <w:rFonts w:ascii="Times New Roman" w:hAnsi="Times New Roman"/>
          <w:sz w:val="28"/>
          <w:szCs w:val="28"/>
        </w:rPr>
        <w:t>н</w:t>
      </w:r>
      <w:r w:rsidRPr="008479DC">
        <w:rPr>
          <w:rFonts w:ascii="Times New Roman" w:hAnsi="Times New Roman"/>
          <w:sz w:val="28"/>
          <w:szCs w:val="28"/>
        </w:rPr>
        <w:t xml:space="preserve">ности по ст. 6.9.1 КоАП РФ (привлечение к ответственности лиц на которых судом возложена обязанность </w:t>
      </w:r>
      <w:proofErr w:type="gramStart"/>
      <w:r w:rsidRPr="008479DC">
        <w:rPr>
          <w:rFonts w:ascii="Times New Roman" w:hAnsi="Times New Roman"/>
          <w:sz w:val="28"/>
          <w:szCs w:val="28"/>
        </w:rPr>
        <w:t>пройти</w:t>
      </w:r>
      <w:proofErr w:type="gramEnd"/>
      <w:r w:rsidRPr="008479DC">
        <w:rPr>
          <w:rFonts w:ascii="Times New Roman" w:hAnsi="Times New Roman"/>
          <w:sz w:val="28"/>
          <w:szCs w:val="28"/>
        </w:rPr>
        <w:t xml:space="preserve"> диагностику и профилактические мер</w:t>
      </w:r>
      <w:r w:rsidRPr="008479DC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 xml:space="preserve">приятия, лечение от наркомании или реабилитацию в связи с потреблением наркотических средств или психотропных веществ на основании ч.2.1ст.4.1 КоАП РФ). </w:t>
      </w:r>
    </w:p>
    <w:p w:rsidR="000B3C50" w:rsidRPr="008479DC" w:rsidRDefault="00F541CB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В этом году</w:t>
      </w:r>
      <w:r w:rsidR="007E6F34" w:rsidRPr="008479DC">
        <w:rPr>
          <w:rFonts w:ascii="Times New Roman" w:hAnsi="Times New Roman"/>
          <w:sz w:val="28"/>
          <w:szCs w:val="28"/>
        </w:rPr>
        <w:t xml:space="preserve"> на учет в Отделе МВД РФ по г. Бор было поставлено 9 лиц, на которых судом возложена обязанность пройти диагностику и профилактич</w:t>
      </w:r>
      <w:r w:rsidR="007E6F34" w:rsidRPr="008479DC">
        <w:rPr>
          <w:rFonts w:ascii="Times New Roman" w:hAnsi="Times New Roman"/>
          <w:sz w:val="28"/>
          <w:szCs w:val="28"/>
        </w:rPr>
        <w:t>е</w:t>
      </w:r>
      <w:r w:rsidR="007E6F34" w:rsidRPr="008479DC">
        <w:rPr>
          <w:rFonts w:ascii="Times New Roman" w:hAnsi="Times New Roman"/>
          <w:sz w:val="28"/>
          <w:szCs w:val="28"/>
        </w:rPr>
        <w:t xml:space="preserve">ские </w:t>
      </w:r>
      <w:proofErr w:type="gramStart"/>
      <w:r w:rsidR="007E6F34" w:rsidRPr="008479DC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="007E6F34" w:rsidRPr="008479DC">
        <w:rPr>
          <w:rFonts w:ascii="Times New Roman" w:hAnsi="Times New Roman"/>
          <w:sz w:val="28"/>
          <w:szCs w:val="28"/>
        </w:rPr>
        <w:t xml:space="preserve"> связанные с употреблением наркотических средств. </w:t>
      </w:r>
      <w:proofErr w:type="gramStart"/>
      <w:r w:rsidR="007E6F34" w:rsidRPr="008479DC">
        <w:rPr>
          <w:rFonts w:ascii="Times New Roman" w:hAnsi="Times New Roman"/>
          <w:sz w:val="28"/>
          <w:szCs w:val="28"/>
        </w:rPr>
        <w:t xml:space="preserve">Сняты с учета в связи с исполнением обязанностей – 13 человек. </w:t>
      </w:r>
      <w:proofErr w:type="gramEnd"/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За 2021 год в Роскомнадзор направлены сведения о 22 сайтах для провед</w:t>
      </w:r>
      <w:r w:rsidRPr="008479DC">
        <w:rPr>
          <w:rFonts w:ascii="Times New Roman" w:hAnsi="Times New Roman"/>
          <w:sz w:val="28"/>
          <w:szCs w:val="28"/>
        </w:rPr>
        <w:t>е</w:t>
      </w:r>
      <w:r w:rsidRPr="008479DC">
        <w:rPr>
          <w:rFonts w:ascii="Times New Roman" w:hAnsi="Times New Roman"/>
          <w:sz w:val="28"/>
          <w:szCs w:val="28"/>
        </w:rPr>
        <w:t xml:space="preserve">ния экспертизы и включения их в Единый реестр доменных имен, содержащих информацию, распространение которой в Российской Федерации запрещено. Из них 4 сайта подтвердили наличие материалов </w:t>
      </w:r>
      <w:proofErr w:type="gramStart"/>
      <w:r w:rsidRPr="008479DC">
        <w:rPr>
          <w:rFonts w:ascii="Times New Roman" w:hAnsi="Times New Roman"/>
          <w:sz w:val="28"/>
          <w:szCs w:val="28"/>
        </w:rPr>
        <w:t>с</w:t>
      </w:r>
      <w:proofErr w:type="gramEnd"/>
      <w:r w:rsidRPr="008479DC">
        <w:rPr>
          <w:rFonts w:ascii="Times New Roman" w:hAnsi="Times New Roman"/>
          <w:sz w:val="28"/>
          <w:szCs w:val="28"/>
        </w:rPr>
        <w:t xml:space="preserve"> противоправным контентом и были блокированы.</w:t>
      </w:r>
    </w:p>
    <w:p w:rsidR="007E6F34" w:rsidRPr="008479DC" w:rsidRDefault="007E6F34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="00D45563" w:rsidRPr="008479DC">
        <w:rPr>
          <w:rFonts w:ascii="Times New Roman" w:hAnsi="Times New Roman"/>
          <w:sz w:val="28"/>
          <w:szCs w:val="28"/>
        </w:rPr>
        <w:t>№</w:t>
      </w:r>
      <w:r w:rsidRPr="008479DC">
        <w:rPr>
          <w:rFonts w:ascii="Times New Roman" w:hAnsi="Times New Roman"/>
          <w:sz w:val="28"/>
          <w:szCs w:val="28"/>
        </w:rPr>
        <w:t>1040 (оценочная деятельность органов вну</w:t>
      </w:r>
      <w:r w:rsidRPr="008479DC">
        <w:rPr>
          <w:rFonts w:ascii="Times New Roman" w:hAnsi="Times New Roman"/>
          <w:sz w:val="28"/>
          <w:szCs w:val="28"/>
        </w:rPr>
        <w:t>т</w:t>
      </w:r>
      <w:r w:rsidRPr="008479DC">
        <w:rPr>
          <w:rFonts w:ascii="Times New Roman" w:hAnsi="Times New Roman"/>
          <w:sz w:val="28"/>
          <w:szCs w:val="28"/>
        </w:rPr>
        <w:t>ренних дел) ОКОН Отдела МВД России по г. Бор занимает 17 место среди по</w:t>
      </w:r>
      <w:r w:rsidRPr="008479DC">
        <w:rPr>
          <w:rFonts w:ascii="Times New Roman" w:hAnsi="Times New Roman"/>
          <w:sz w:val="28"/>
          <w:szCs w:val="28"/>
        </w:rPr>
        <w:t>д</w:t>
      </w:r>
      <w:r w:rsidRPr="008479DC">
        <w:rPr>
          <w:rFonts w:ascii="Times New Roman" w:hAnsi="Times New Roman"/>
          <w:sz w:val="28"/>
          <w:szCs w:val="28"/>
        </w:rPr>
        <w:t>разделений Нижегородской области.</w:t>
      </w:r>
    </w:p>
    <w:p w:rsidR="007E6F34" w:rsidRPr="008479DC" w:rsidRDefault="007B1C97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 xml:space="preserve">Вопрос А.В. </w:t>
      </w:r>
      <w:proofErr w:type="gramStart"/>
      <w:r w:rsidRPr="008479DC">
        <w:rPr>
          <w:rFonts w:ascii="Times New Roman" w:hAnsi="Times New Roman"/>
          <w:sz w:val="28"/>
          <w:szCs w:val="28"/>
          <w:u w:val="single"/>
        </w:rPr>
        <w:t>Боровского</w:t>
      </w:r>
      <w:proofErr w:type="gramEnd"/>
      <w:r w:rsidR="00C91B4E" w:rsidRPr="008479DC">
        <w:rPr>
          <w:rFonts w:ascii="Times New Roman" w:hAnsi="Times New Roman"/>
          <w:sz w:val="28"/>
          <w:szCs w:val="28"/>
        </w:rPr>
        <w:t xml:space="preserve">: </w:t>
      </w:r>
      <w:r w:rsidR="00855F80" w:rsidRPr="008479DC">
        <w:rPr>
          <w:rFonts w:ascii="Times New Roman" w:hAnsi="Times New Roman"/>
          <w:sz w:val="28"/>
          <w:szCs w:val="28"/>
        </w:rPr>
        <w:t>Большой рост раскрытия преступлений связан с повышением активности работы по раскрываемости преступлений в этой сф</w:t>
      </w:r>
      <w:r w:rsidR="00855F80" w:rsidRPr="008479DC">
        <w:rPr>
          <w:rFonts w:ascii="Times New Roman" w:hAnsi="Times New Roman"/>
          <w:sz w:val="28"/>
          <w:szCs w:val="28"/>
        </w:rPr>
        <w:t>е</w:t>
      </w:r>
      <w:r w:rsidR="00855F80" w:rsidRPr="008479DC">
        <w:rPr>
          <w:rFonts w:ascii="Times New Roman" w:hAnsi="Times New Roman"/>
          <w:sz w:val="28"/>
          <w:szCs w:val="28"/>
        </w:rPr>
        <w:t xml:space="preserve">ре, или в целом </w:t>
      </w:r>
      <w:r w:rsidR="001D7BA8" w:rsidRPr="008479DC">
        <w:rPr>
          <w:rFonts w:ascii="Times New Roman" w:hAnsi="Times New Roman"/>
          <w:sz w:val="28"/>
          <w:szCs w:val="28"/>
        </w:rPr>
        <w:t>есть угроза</w:t>
      </w:r>
      <w:r w:rsidR="00855F80" w:rsidRPr="008479DC">
        <w:rPr>
          <w:rFonts w:ascii="Times New Roman" w:hAnsi="Times New Roman"/>
          <w:sz w:val="28"/>
          <w:szCs w:val="28"/>
        </w:rPr>
        <w:t xml:space="preserve"> для нашего общества </w:t>
      </w:r>
      <w:r w:rsidR="001D7BA8" w:rsidRPr="008479DC">
        <w:rPr>
          <w:rFonts w:ascii="Times New Roman" w:hAnsi="Times New Roman"/>
          <w:sz w:val="28"/>
          <w:szCs w:val="28"/>
        </w:rPr>
        <w:t>по увеличению темпов ра</w:t>
      </w:r>
      <w:r w:rsidR="001D7BA8" w:rsidRPr="008479DC">
        <w:rPr>
          <w:rFonts w:ascii="Times New Roman" w:hAnsi="Times New Roman"/>
          <w:sz w:val="28"/>
          <w:szCs w:val="28"/>
        </w:rPr>
        <w:t>с</w:t>
      </w:r>
      <w:r w:rsidR="001D7BA8" w:rsidRPr="008479DC">
        <w:rPr>
          <w:rFonts w:ascii="Times New Roman" w:hAnsi="Times New Roman"/>
          <w:sz w:val="28"/>
          <w:szCs w:val="28"/>
        </w:rPr>
        <w:t>пространения наркотических средств?</w:t>
      </w:r>
    </w:p>
    <w:p w:rsidR="001D7BA8" w:rsidRPr="008479DC" w:rsidRDefault="001D7BA8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 xml:space="preserve">Ответ А.И. </w:t>
      </w:r>
      <w:r w:rsidR="00043ED3" w:rsidRPr="008479DC">
        <w:rPr>
          <w:rFonts w:ascii="Times New Roman" w:hAnsi="Times New Roman"/>
          <w:sz w:val="28"/>
          <w:szCs w:val="28"/>
          <w:u w:val="single"/>
        </w:rPr>
        <w:t>Филиппова</w:t>
      </w:r>
      <w:r w:rsidR="002106CA" w:rsidRPr="008479DC">
        <w:rPr>
          <w:rFonts w:ascii="Times New Roman" w:hAnsi="Times New Roman"/>
          <w:sz w:val="28"/>
          <w:szCs w:val="28"/>
        </w:rPr>
        <w:t xml:space="preserve">: </w:t>
      </w:r>
      <w:r w:rsidR="00377EEB" w:rsidRPr="008479DC">
        <w:rPr>
          <w:rFonts w:ascii="Times New Roman" w:hAnsi="Times New Roman"/>
          <w:sz w:val="28"/>
          <w:szCs w:val="28"/>
        </w:rPr>
        <w:t xml:space="preserve">Наркотиков меньше не стало. </w:t>
      </w:r>
      <w:r w:rsidR="002106CA" w:rsidRPr="008479DC">
        <w:rPr>
          <w:rFonts w:ascii="Times New Roman" w:hAnsi="Times New Roman"/>
          <w:sz w:val="28"/>
          <w:szCs w:val="28"/>
        </w:rPr>
        <w:t xml:space="preserve">Есть спрос – есть предложение. </w:t>
      </w:r>
      <w:r w:rsidR="00377EEB" w:rsidRPr="008479DC">
        <w:rPr>
          <w:rFonts w:ascii="Times New Roman" w:hAnsi="Times New Roman"/>
          <w:sz w:val="28"/>
          <w:szCs w:val="28"/>
        </w:rPr>
        <w:t>Большой уклон делается на лиц, которые производят и распр</w:t>
      </w:r>
      <w:r w:rsidR="00377EEB" w:rsidRPr="008479DC">
        <w:rPr>
          <w:rFonts w:ascii="Times New Roman" w:hAnsi="Times New Roman"/>
          <w:sz w:val="28"/>
          <w:szCs w:val="28"/>
        </w:rPr>
        <w:t>о</w:t>
      </w:r>
      <w:r w:rsidR="00377EEB" w:rsidRPr="008479DC">
        <w:rPr>
          <w:rFonts w:ascii="Times New Roman" w:hAnsi="Times New Roman"/>
          <w:sz w:val="28"/>
          <w:szCs w:val="28"/>
        </w:rPr>
        <w:t xml:space="preserve">страняют. </w:t>
      </w:r>
      <w:r w:rsidR="007661F4" w:rsidRPr="008479DC">
        <w:rPr>
          <w:rFonts w:ascii="Times New Roman" w:hAnsi="Times New Roman"/>
          <w:sz w:val="28"/>
          <w:szCs w:val="28"/>
        </w:rPr>
        <w:t xml:space="preserve">Законодательная база меняется, повышается техническое оснащение, </w:t>
      </w:r>
      <w:r w:rsidR="00377EEB" w:rsidRPr="008479DC">
        <w:rPr>
          <w:rFonts w:ascii="Times New Roman" w:hAnsi="Times New Roman"/>
          <w:sz w:val="28"/>
          <w:szCs w:val="28"/>
        </w:rPr>
        <w:t xml:space="preserve"> </w:t>
      </w:r>
      <w:r w:rsidR="007661F4" w:rsidRPr="008479DC">
        <w:rPr>
          <w:rFonts w:ascii="Times New Roman" w:hAnsi="Times New Roman"/>
          <w:sz w:val="28"/>
          <w:szCs w:val="28"/>
        </w:rPr>
        <w:t xml:space="preserve">что позволяет более объёмно выявлять </w:t>
      </w:r>
      <w:r w:rsidR="00035CE4" w:rsidRPr="008479DC">
        <w:rPr>
          <w:rFonts w:ascii="Times New Roman" w:hAnsi="Times New Roman"/>
          <w:sz w:val="28"/>
          <w:szCs w:val="28"/>
        </w:rPr>
        <w:t xml:space="preserve">техническими методами и способами лиц, которые, непосредственно, </w:t>
      </w:r>
      <w:r w:rsidR="007661F4" w:rsidRPr="008479DC">
        <w:rPr>
          <w:rFonts w:ascii="Times New Roman" w:hAnsi="Times New Roman"/>
          <w:sz w:val="28"/>
          <w:szCs w:val="28"/>
        </w:rPr>
        <w:t xml:space="preserve">изготавливают и распространяют </w:t>
      </w:r>
      <w:r w:rsidR="00035CE4" w:rsidRPr="008479DC">
        <w:rPr>
          <w:rFonts w:ascii="Times New Roman" w:hAnsi="Times New Roman"/>
          <w:sz w:val="28"/>
          <w:szCs w:val="28"/>
        </w:rPr>
        <w:t>наркотич</w:t>
      </w:r>
      <w:r w:rsidR="00035CE4" w:rsidRPr="008479DC">
        <w:rPr>
          <w:rFonts w:ascii="Times New Roman" w:hAnsi="Times New Roman"/>
          <w:sz w:val="28"/>
          <w:szCs w:val="28"/>
        </w:rPr>
        <w:t>е</w:t>
      </w:r>
      <w:r w:rsidR="00035CE4" w:rsidRPr="008479DC">
        <w:rPr>
          <w:rFonts w:ascii="Times New Roman" w:hAnsi="Times New Roman"/>
          <w:sz w:val="28"/>
          <w:szCs w:val="28"/>
        </w:rPr>
        <w:t xml:space="preserve">ские вещества. Но в любом случае, сайты работают. Потребителю, который знает, где распространяют, не составляет большого труда найти магазин для покупки наркотиков. Практика показывает, что </w:t>
      </w:r>
      <w:r w:rsidR="0001676B" w:rsidRPr="008479DC">
        <w:rPr>
          <w:rFonts w:ascii="Times New Roman" w:hAnsi="Times New Roman"/>
          <w:sz w:val="28"/>
          <w:szCs w:val="28"/>
        </w:rPr>
        <w:t xml:space="preserve">потребителю, который является жителем нашего города, как правило, </w:t>
      </w:r>
      <w:r w:rsidR="00035CE4" w:rsidRPr="008479DC">
        <w:rPr>
          <w:rFonts w:ascii="Times New Roman" w:hAnsi="Times New Roman"/>
          <w:sz w:val="28"/>
          <w:szCs w:val="28"/>
        </w:rPr>
        <w:t xml:space="preserve"> </w:t>
      </w:r>
      <w:r w:rsidR="0001676B" w:rsidRPr="008479DC">
        <w:rPr>
          <w:rFonts w:ascii="Times New Roman" w:hAnsi="Times New Roman"/>
          <w:sz w:val="28"/>
          <w:szCs w:val="28"/>
        </w:rPr>
        <w:t xml:space="preserve">предлагают места сбыта, связанные не с территорией нашего </w:t>
      </w:r>
      <w:r w:rsidR="000E01B4" w:rsidRPr="008479DC">
        <w:rPr>
          <w:rFonts w:ascii="Times New Roman" w:hAnsi="Times New Roman"/>
          <w:sz w:val="28"/>
          <w:szCs w:val="28"/>
        </w:rPr>
        <w:t>округа</w:t>
      </w:r>
      <w:r w:rsidR="0001676B" w:rsidRPr="008479DC">
        <w:rPr>
          <w:rFonts w:ascii="Times New Roman" w:hAnsi="Times New Roman"/>
          <w:sz w:val="28"/>
          <w:szCs w:val="28"/>
        </w:rPr>
        <w:t xml:space="preserve">, то есть приезжают в </w:t>
      </w:r>
      <w:proofErr w:type="spellStart"/>
      <w:r w:rsidR="0001676B" w:rsidRPr="008479DC">
        <w:rPr>
          <w:rFonts w:ascii="Times New Roman" w:hAnsi="Times New Roman"/>
          <w:sz w:val="28"/>
          <w:szCs w:val="28"/>
        </w:rPr>
        <w:t>Канавинский</w:t>
      </w:r>
      <w:proofErr w:type="spellEnd"/>
      <w:r w:rsidR="0001676B" w:rsidRPr="008479DC">
        <w:rPr>
          <w:rFonts w:ascii="Times New Roman" w:hAnsi="Times New Roman"/>
          <w:sz w:val="28"/>
          <w:szCs w:val="28"/>
        </w:rPr>
        <w:t xml:space="preserve"> или Московский районы Нижнего Новгорода, в Семенов. Соответственно, крупные сбытчики-оптовики п</w:t>
      </w:r>
      <w:r w:rsidR="007851F8">
        <w:rPr>
          <w:rFonts w:ascii="Times New Roman" w:hAnsi="Times New Roman"/>
          <w:sz w:val="28"/>
          <w:szCs w:val="28"/>
        </w:rPr>
        <w:t>о нашим раскрытым преступлениям выявляются</w:t>
      </w:r>
      <w:r w:rsidR="0039335F" w:rsidRPr="008479DC">
        <w:rPr>
          <w:rFonts w:ascii="Times New Roman" w:hAnsi="Times New Roman"/>
          <w:sz w:val="28"/>
          <w:szCs w:val="28"/>
        </w:rPr>
        <w:t xml:space="preserve"> в Моск</w:t>
      </w:r>
      <w:r w:rsidR="00E10D61">
        <w:rPr>
          <w:rFonts w:ascii="Times New Roman" w:hAnsi="Times New Roman"/>
          <w:sz w:val="28"/>
          <w:szCs w:val="28"/>
        </w:rPr>
        <w:t>ве</w:t>
      </w:r>
      <w:r w:rsidR="0039335F" w:rsidRPr="008479DC">
        <w:rPr>
          <w:rFonts w:ascii="Times New Roman" w:hAnsi="Times New Roman"/>
          <w:sz w:val="28"/>
          <w:szCs w:val="28"/>
        </w:rPr>
        <w:t>, Сочи, Красноярск</w:t>
      </w:r>
      <w:r w:rsidR="00E10D61">
        <w:rPr>
          <w:rFonts w:ascii="Times New Roman" w:hAnsi="Times New Roman"/>
          <w:sz w:val="28"/>
          <w:szCs w:val="28"/>
        </w:rPr>
        <w:t>е</w:t>
      </w:r>
      <w:r w:rsidR="0039335F" w:rsidRPr="008479DC">
        <w:rPr>
          <w:rFonts w:ascii="Times New Roman" w:hAnsi="Times New Roman"/>
          <w:sz w:val="28"/>
          <w:szCs w:val="28"/>
        </w:rPr>
        <w:t xml:space="preserve"> и дру</w:t>
      </w:r>
      <w:r w:rsidR="000E476A">
        <w:rPr>
          <w:rFonts w:ascii="Times New Roman" w:hAnsi="Times New Roman"/>
          <w:sz w:val="28"/>
          <w:szCs w:val="28"/>
        </w:rPr>
        <w:t>г</w:t>
      </w:r>
      <w:r w:rsidR="00E10D61">
        <w:rPr>
          <w:rFonts w:ascii="Times New Roman" w:hAnsi="Times New Roman"/>
          <w:sz w:val="28"/>
          <w:szCs w:val="28"/>
        </w:rPr>
        <w:t>их</w:t>
      </w:r>
      <w:r w:rsidR="0039335F" w:rsidRPr="008479DC">
        <w:rPr>
          <w:rFonts w:ascii="Times New Roman" w:hAnsi="Times New Roman"/>
          <w:sz w:val="28"/>
          <w:szCs w:val="28"/>
        </w:rPr>
        <w:t xml:space="preserve"> города</w:t>
      </w:r>
      <w:r w:rsidR="00E10D61">
        <w:rPr>
          <w:rFonts w:ascii="Times New Roman" w:hAnsi="Times New Roman"/>
          <w:sz w:val="28"/>
          <w:szCs w:val="28"/>
        </w:rPr>
        <w:t>х</w:t>
      </w:r>
      <w:r w:rsidR="0039335F" w:rsidRPr="008479DC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39335F" w:rsidRPr="008479DC" w:rsidRDefault="0039335F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Вопрос О.Ю. Ершов</w:t>
      </w:r>
      <w:r w:rsidR="007B1C97" w:rsidRPr="008479DC">
        <w:rPr>
          <w:rFonts w:ascii="Times New Roman" w:hAnsi="Times New Roman"/>
          <w:sz w:val="28"/>
          <w:szCs w:val="28"/>
          <w:u w:val="single"/>
        </w:rPr>
        <w:t>ой</w:t>
      </w:r>
      <w:r w:rsidRPr="008479DC">
        <w:rPr>
          <w:rFonts w:ascii="Times New Roman" w:hAnsi="Times New Roman"/>
          <w:sz w:val="28"/>
          <w:szCs w:val="28"/>
        </w:rPr>
        <w:t xml:space="preserve">: То есть, производство </w:t>
      </w:r>
      <w:r w:rsidR="00E85A83" w:rsidRPr="008479DC">
        <w:rPr>
          <w:rFonts w:ascii="Times New Roman" w:hAnsi="Times New Roman"/>
          <w:sz w:val="28"/>
          <w:szCs w:val="28"/>
        </w:rPr>
        <w:t>на территории городского округа г.Бор</w:t>
      </w:r>
      <w:r w:rsidRPr="008479DC">
        <w:rPr>
          <w:rFonts w:ascii="Times New Roman" w:hAnsi="Times New Roman"/>
          <w:sz w:val="28"/>
          <w:szCs w:val="28"/>
        </w:rPr>
        <w:t xml:space="preserve"> растёт?</w:t>
      </w:r>
    </w:p>
    <w:p w:rsidR="001304C3" w:rsidRPr="008479DC" w:rsidRDefault="0039335F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От</w:t>
      </w:r>
      <w:r w:rsidR="00E85A83" w:rsidRPr="008479DC">
        <w:rPr>
          <w:rFonts w:ascii="Times New Roman" w:hAnsi="Times New Roman"/>
          <w:sz w:val="28"/>
          <w:szCs w:val="28"/>
          <w:u w:val="single"/>
        </w:rPr>
        <w:t>вет А.И. Филиппов</w:t>
      </w:r>
      <w:r w:rsidR="007B1C97" w:rsidRPr="008479DC">
        <w:rPr>
          <w:rFonts w:ascii="Times New Roman" w:hAnsi="Times New Roman"/>
          <w:sz w:val="28"/>
          <w:szCs w:val="28"/>
          <w:u w:val="single"/>
        </w:rPr>
        <w:t>а</w:t>
      </w:r>
      <w:r w:rsidR="00E85A83" w:rsidRPr="008479DC">
        <w:rPr>
          <w:rFonts w:ascii="Times New Roman" w:hAnsi="Times New Roman"/>
          <w:sz w:val="28"/>
          <w:szCs w:val="28"/>
        </w:rPr>
        <w:t>: На территории</w:t>
      </w:r>
      <w:r w:rsidRPr="008479DC">
        <w:rPr>
          <w:rFonts w:ascii="Times New Roman" w:hAnsi="Times New Roman"/>
          <w:sz w:val="28"/>
          <w:szCs w:val="28"/>
        </w:rPr>
        <w:t xml:space="preserve"> Борского </w:t>
      </w:r>
      <w:r w:rsidR="000E01B4" w:rsidRPr="008479DC">
        <w:rPr>
          <w:rFonts w:ascii="Times New Roman" w:hAnsi="Times New Roman"/>
          <w:sz w:val="28"/>
          <w:szCs w:val="28"/>
        </w:rPr>
        <w:t>округа</w:t>
      </w:r>
      <w:r w:rsidRPr="008479DC">
        <w:rPr>
          <w:rFonts w:ascii="Times New Roman" w:hAnsi="Times New Roman"/>
          <w:sz w:val="28"/>
          <w:szCs w:val="28"/>
        </w:rPr>
        <w:t xml:space="preserve"> </w:t>
      </w:r>
      <w:r w:rsidR="00E85A83" w:rsidRPr="008479DC">
        <w:rPr>
          <w:rFonts w:ascii="Times New Roman" w:hAnsi="Times New Roman"/>
          <w:sz w:val="28"/>
          <w:szCs w:val="28"/>
        </w:rPr>
        <w:t xml:space="preserve">ранее </w:t>
      </w:r>
      <w:r w:rsidRPr="008479DC">
        <w:rPr>
          <w:rFonts w:ascii="Times New Roman" w:hAnsi="Times New Roman"/>
          <w:sz w:val="28"/>
          <w:szCs w:val="28"/>
        </w:rPr>
        <w:t>была выя</w:t>
      </w:r>
      <w:r w:rsidRPr="008479DC">
        <w:rPr>
          <w:rFonts w:ascii="Times New Roman" w:hAnsi="Times New Roman"/>
          <w:sz w:val="28"/>
          <w:szCs w:val="28"/>
        </w:rPr>
        <w:t>в</w:t>
      </w:r>
      <w:r w:rsidRPr="008479DC">
        <w:rPr>
          <w:rFonts w:ascii="Times New Roman" w:hAnsi="Times New Roman"/>
          <w:sz w:val="28"/>
          <w:szCs w:val="28"/>
        </w:rPr>
        <w:t xml:space="preserve">лена </w:t>
      </w:r>
      <w:proofErr w:type="spellStart"/>
      <w:r w:rsidR="00E85A83" w:rsidRPr="008479DC">
        <w:rPr>
          <w:rFonts w:ascii="Times New Roman" w:hAnsi="Times New Roman"/>
          <w:sz w:val="28"/>
          <w:szCs w:val="28"/>
        </w:rPr>
        <w:t>нарколаборатория</w:t>
      </w:r>
      <w:proofErr w:type="spellEnd"/>
      <w:r w:rsidR="00E85A83" w:rsidRPr="008479DC">
        <w:rPr>
          <w:rFonts w:ascii="Times New Roman" w:hAnsi="Times New Roman"/>
          <w:sz w:val="28"/>
          <w:szCs w:val="28"/>
        </w:rPr>
        <w:t xml:space="preserve"> в 2020 году. Основная масса </w:t>
      </w:r>
      <w:r w:rsidR="00955A2C" w:rsidRPr="008479DC">
        <w:rPr>
          <w:rFonts w:ascii="Times New Roman" w:hAnsi="Times New Roman"/>
          <w:sz w:val="28"/>
          <w:szCs w:val="28"/>
        </w:rPr>
        <w:t>наркотических средств б</w:t>
      </w:r>
      <w:r w:rsidR="00955A2C" w:rsidRPr="008479DC">
        <w:rPr>
          <w:rFonts w:ascii="Times New Roman" w:hAnsi="Times New Roman"/>
          <w:sz w:val="28"/>
          <w:szCs w:val="28"/>
        </w:rPr>
        <w:t>ы</w:t>
      </w:r>
      <w:r w:rsidR="00955A2C" w:rsidRPr="008479DC">
        <w:rPr>
          <w:rFonts w:ascii="Times New Roman" w:hAnsi="Times New Roman"/>
          <w:sz w:val="28"/>
          <w:szCs w:val="28"/>
        </w:rPr>
        <w:t>ла привезена «со стороны». Так как идет ро</w:t>
      </w:r>
      <w:proofErr w:type="gramStart"/>
      <w:r w:rsidR="00955A2C" w:rsidRPr="008479DC">
        <w:rPr>
          <w:rFonts w:ascii="Times New Roman" w:hAnsi="Times New Roman"/>
          <w:sz w:val="28"/>
          <w:szCs w:val="28"/>
        </w:rPr>
        <w:t>ст спр</w:t>
      </w:r>
      <w:proofErr w:type="gramEnd"/>
      <w:r w:rsidR="00955A2C" w:rsidRPr="008479DC">
        <w:rPr>
          <w:rFonts w:ascii="Times New Roman" w:hAnsi="Times New Roman"/>
          <w:sz w:val="28"/>
          <w:szCs w:val="28"/>
        </w:rPr>
        <w:t xml:space="preserve">оса и производства, наркотик </w:t>
      </w:r>
      <w:r w:rsidR="005A3A9F" w:rsidRPr="008479DC">
        <w:rPr>
          <w:rFonts w:ascii="Times New Roman" w:hAnsi="Times New Roman"/>
          <w:sz w:val="28"/>
          <w:szCs w:val="28"/>
        </w:rPr>
        <w:t>всё более синтезируется, появляются новые формы, видоизменяется, и, соо</w:t>
      </w:r>
      <w:r w:rsidR="005A3A9F" w:rsidRPr="008479DC">
        <w:rPr>
          <w:rFonts w:ascii="Times New Roman" w:hAnsi="Times New Roman"/>
          <w:sz w:val="28"/>
          <w:szCs w:val="28"/>
        </w:rPr>
        <w:t>т</w:t>
      </w:r>
      <w:r w:rsidR="005A3A9F" w:rsidRPr="008479DC">
        <w:rPr>
          <w:rFonts w:ascii="Times New Roman" w:hAnsi="Times New Roman"/>
          <w:sz w:val="28"/>
          <w:szCs w:val="28"/>
        </w:rPr>
        <w:t>ветственно, сама по себе доза закладки в весовой категории уменьшаетс</w:t>
      </w:r>
      <w:r w:rsidR="001304C3" w:rsidRPr="008479DC">
        <w:rPr>
          <w:rFonts w:ascii="Times New Roman" w:hAnsi="Times New Roman"/>
          <w:sz w:val="28"/>
          <w:szCs w:val="28"/>
        </w:rPr>
        <w:t xml:space="preserve">я, но </w:t>
      </w:r>
      <w:r w:rsidR="00715E24" w:rsidRPr="008479DC">
        <w:rPr>
          <w:rFonts w:ascii="Times New Roman" w:hAnsi="Times New Roman"/>
          <w:sz w:val="28"/>
          <w:szCs w:val="28"/>
        </w:rPr>
        <w:t>увеличивается количество закладок</w:t>
      </w:r>
      <w:r w:rsidR="001304C3" w:rsidRPr="008479DC">
        <w:rPr>
          <w:rFonts w:ascii="Times New Roman" w:hAnsi="Times New Roman"/>
          <w:sz w:val="28"/>
          <w:szCs w:val="28"/>
        </w:rPr>
        <w:t>.</w:t>
      </w:r>
    </w:p>
    <w:p w:rsidR="0039335F" w:rsidRPr="008479DC" w:rsidRDefault="00955A2C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 </w:t>
      </w:r>
      <w:r w:rsidR="001304C3" w:rsidRPr="008479DC">
        <w:rPr>
          <w:rFonts w:ascii="Times New Roman" w:hAnsi="Times New Roman"/>
          <w:sz w:val="28"/>
          <w:szCs w:val="28"/>
          <w:u w:val="single"/>
        </w:rPr>
        <w:t xml:space="preserve">Вопрос О.В. </w:t>
      </w:r>
      <w:proofErr w:type="spellStart"/>
      <w:r w:rsidR="001304C3" w:rsidRPr="008479DC">
        <w:rPr>
          <w:rFonts w:ascii="Times New Roman" w:hAnsi="Times New Roman"/>
          <w:sz w:val="28"/>
          <w:szCs w:val="28"/>
          <w:u w:val="single"/>
        </w:rPr>
        <w:t>Солнышков</w:t>
      </w:r>
      <w:r w:rsidR="007B1C97" w:rsidRPr="008479DC">
        <w:rPr>
          <w:rFonts w:ascii="Times New Roman" w:hAnsi="Times New Roman"/>
          <w:sz w:val="28"/>
          <w:szCs w:val="28"/>
          <w:u w:val="single"/>
        </w:rPr>
        <w:t>а</w:t>
      </w:r>
      <w:proofErr w:type="spellEnd"/>
      <w:r w:rsidR="001304C3" w:rsidRPr="008479DC">
        <w:rPr>
          <w:rFonts w:ascii="Times New Roman" w:hAnsi="Times New Roman"/>
          <w:sz w:val="28"/>
          <w:szCs w:val="28"/>
        </w:rPr>
        <w:t xml:space="preserve">: Есть </w:t>
      </w:r>
      <w:r w:rsidR="00715E24" w:rsidRPr="008479DC">
        <w:rPr>
          <w:rFonts w:ascii="Times New Roman" w:hAnsi="Times New Roman"/>
          <w:sz w:val="28"/>
          <w:szCs w:val="28"/>
        </w:rPr>
        <w:t xml:space="preserve">ли </w:t>
      </w:r>
      <w:r w:rsidR="001304C3" w:rsidRPr="008479DC">
        <w:rPr>
          <w:rFonts w:ascii="Times New Roman" w:hAnsi="Times New Roman"/>
          <w:sz w:val="28"/>
          <w:szCs w:val="28"/>
        </w:rPr>
        <w:t xml:space="preserve">информация </w:t>
      </w:r>
      <w:r w:rsidR="00073B98" w:rsidRPr="008479DC">
        <w:rPr>
          <w:rFonts w:ascii="Times New Roman" w:hAnsi="Times New Roman"/>
          <w:sz w:val="28"/>
          <w:szCs w:val="28"/>
        </w:rPr>
        <w:t xml:space="preserve">по анализу </w:t>
      </w:r>
      <w:r w:rsidR="00715E24" w:rsidRPr="008479DC">
        <w:rPr>
          <w:rFonts w:ascii="Times New Roman" w:hAnsi="Times New Roman"/>
          <w:sz w:val="28"/>
          <w:szCs w:val="28"/>
        </w:rPr>
        <w:t>количества</w:t>
      </w:r>
      <w:r w:rsidR="00073B98" w:rsidRPr="008479DC">
        <w:rPr>
          <w:rFonts w:ascii="Times New Roman" w:hAnsi="Times New Roman"/>
          <w:sz w:val="28"/>
          <w:szCs w:val="28"/>
        </w:rPr>
        <w:t xml:space="preserve"> изъятых наркотиков? В прошлом году изъято 80 кг, в этом – 1,5 кг. </w:t>
      </w:r>
      <w:r w:rsidR="00715E24" w:rsidRPr="008479DC">
        <w:rPr>
          <w:rFonts w:ascii="Times New Roman" w:hAnsi="Times New Roman"/>
          <w:sz w:val="28"/>
          <w:szCs w:val="28"/>
        </w:rPr>
        <w:t>Являемся</w:t>
      </w:r>
      <w:r w:rsidR="00073B98" w:rsidRPr="008479DC">
        <w:rPr>
          <w:rFonts w:ascii="Times New Roman" w:hAnsi="Times New Roman"/>
          <w:sz w:val="28"/>
          <w:szCs w:val="28"/>
        </w:rPr>
        <w:t xml:space="preserve"> ли мы </w:t>
      </w:r>
      <w:r w:rsidR="00715E24" w:rsidRPr="008479DC">
        <w:rPr>
          <w:rFonts w:ascii="Times New Roman" w:hAnsi="Times New Roman"/>
          <w:sz w:val="28"/>
          <w:szCs w:val="28"/>
        </w:rPr>
        <w:t xml:space="preserve">лидерами </w:t>
      </w:r>
      <w:r w:rsidR="00073B98" w:rsidRPr="008479DC">
        <w:rPr>
          <w:rFonts w:ascii="Times New Roman" w:hAnsi="Times New Roman"/>
          <w:sz w:val="28"/>
          <w:szCs w:val="28"/>
        </w:rPr>
        <w:t xml:space="preserve">по выявлению незаконного оборота наркотических </w:t>
      </w:r>
      <w:r w:rsidR="00177897" w:rsidRPr="008479DC">
        <w:rPr>
          <w:rFonts w:ascii="Times New Roman" w:hAnsi="Times New Roman"/>
          <w:sz w:val="28"/>
          <w:szCs w:val="28"/>
        </w:rPr>
        <w:t>средств</w:t>
      </w:r>
      <w:r w:rsidR="00073B98" w:rsidRPr="008479DC">
        <w:rPr>
          <w:rFonts w:ascii="Times New Roman" w:hAnsi="Times New Roman"/>
          <w:sz w:val="28"/>
          <w:szCs w:val="28"/>
        </w:rPr>
        <w:t>?</w:t>
      </w:r>
    </w:p>
    <w:p w:rsidR="00073B98" w:rsidRPr="008479DC" w:rsidRDefault="00073B98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Ответ А.И. Филиппов</w:t>
      </w:r>
      <w:r w:rsidR="007B1C97" w:rsidRPr="008479DC">
        <w:rPr>
          <w:rFonts w:ascii="Times New Roman" w:hAnsi="Times New Roman"/>
          <w:sz w:val="28"/>
          <w:szCs w:val="28"/>
          <w:u w:val="single"/>
        </w:rPr>
        <w:t>а</w:t>
      </w:r>
      <w:r w:rsidRPr="008479DC">
        <w:rPr>
          <w:rFonts w:ascii="Times New Roman" w:hAnsi="Times New Roman"/>
          <w:sz w:val="28"/>
          <w:szCs w:val="28"/>
        </w:rPr>
        <w:t xml:space="preserve">: Нельзя сказать точно, в лидерах мы или нет. </w:t>
      </w:r>
      <w:r w:rsidR="008A6D03" w:rsidRPr="008479DC">
        <w:rPr>
          <w:rFonts w:ascii="Times New Roman" w:hAnsi="Times New Roman"/>
          <w:sz w:val="28"/>
          <w:szCs w:val="28"/>
        </w:rPr>
        <w:t>Пр</w:t>
      </w:r>
      <w:r w:rsidR="008A6D03" w:rsidRPr="008479DC">
        <w:rPr>
          <w:rFonts w:ascii="Times New Roman" w:hAnsi="Times New Roman"/>
          <w:sz w:val="28"/>
          <w:szCs w:val="28"/>
        </w:rPr>
        <w:t>а</w:t>
      </w:r>
      <w:r w:rsidR="008A6D03" w:rsidRPr="008479DC">
        <w:rPr>
          <w:rFonts w:ascii="Times New Roman" w:hAnsi="Times New Roman"/>
          <w:sz w:val="28"/>
          <w:szCs w:val="28"/>
        </w:rPr>
        <w:t xml:space="preserve">вильнее говорить о профилактике. </w:t>
      </w:r>
      <w:r w:rsidR="00102A9D" w:rsidRPr="008479DC">
        <w:rPr>
          <w:rFonts w:ascii="Times New Roman" w:hAnsi="Times New Roman"/>
          <w:sz w:val="28"/>
          <w:szCs w:val="28"/>
        </w:rPr>
        <w:t>Если</w:t>
      </w:r>
      <w:r w:rsidR="008A6D03" w:rsidRPr="008479DC">
        <w:rPr>
          <w:rFonts w:ascii="Times New Roman" w:hAnsi="Times New Roman"/>
          <w:sz w:val="28"/>
          <w:szCs w:val="28"/>
        </w:rPr>
        <w:t xml:space="preserve"> мы оптово изымаем </w:t>
      </w:r>
      <w:r w:rsidR="00102A9D" w:rsidRPr="008479DC">
        <w:rPr>
          <w:rFonts w:ascii="Times New Roman" w:hAnsi="Times New Roman"/>
          <w:sz w:val="28"/>
          <w:szCs w:val="28"/>
        </w:rPr>
        <w:t>килограмм</w:t>
      </w:r>
      <w:r w:rsidR="008A6D03" w:rsidRPr="008479DC">
        <w:rPr>
          <w:rFonts w:ascii="Times New Roman" w:hAnsi="Times New Roman"/>
          <w:sz w:val="28"/>
          <w:szCs w:val="28"/>
        </w:rPr>
        <w:t xml:space="preserve"> нарк</w:t>
      </w:r>
      <w:r w:rsidR="008A6D03" w:rsidRPr="008479DC">
        <w:rPr>
          <w:rFonts w:ascii="Times New Roman" w:hAnsi="Times New Roman"/>
          <w:sz w:val="28"/>
          <w:szCs w:val="28"/>
        </w:rPr>
        <w:t>о</w:t>
      </w:r>
      <w:r w:rsidR="008A6D03" w:rsidRPr="008479DC">
        <w:rPr>
          <w:rFonts w:ascii="Times New Roman" w:hAnsi="Times New Roman"/>
          <w:sz w:val="28"/>
          <w:szCs w:val="28"/>
        </w:rPr>
        <w:t xml:space="preserve">тических средств, </w:t>
      </w:r>
      <w:r w:rsidR="00102A9D" w:rsidRPr="008479DC">
        <w:rPr>
          <w:rFonts w:ascii="Times New Roman" w:hAnsi="Times New Roman"/>
          <w:sz w:val="28"/>
          <w:szCs w:val="28"/>
        </w:rPr>
        <w:t>и раньше закладчики с этого килограмма распространяли 100 доз, то сейчас распространяется 1000 доз.</w:t>
      </w:r>
      <w:r w:rsidR="00177897" w:rsidRPr="008479DC">
        <w:rPr>
          <w:rFonts w:ascii="Times New Roman" w:hAnsi="Times New Roman"/>
          <w:sz w:val="28"/>
          <w:szCs w:val="28"/>
        </w:rPr>
        <w:t xml:space="preserve"> Закладки и</w:t>
      </w:r>
      <w:r w:rsidR="00037BBB" w:rsidRPr="008479DC">
        <w:rPr>
          <w:rFonts w:ascii="Times New Roman" w:hAnsi="Times New Roman"/>
          <w:sz w:val="28"/>
          <w:szCs w:val="28"/>
        </w:rPr>
        <w:t>з</w:t>
      </w:r>
      <w:r w:rsidR="00177897" w:rsidRPr="008479DC">
        <w:rPr>
          <w:rFonts w:ascii="Times New Roman" w:hAnsi="Times New Roman"/>
          <w:sz w:val="28"/>
          <w:szCs w:val="28"/>
        </w:rPr>
        <w:t xml:space="preserve">ымаются во всех районах города. </w:t>
      </w:r>
      <w:r w:rsidR="00037BBB" w:rsidRPr="008479DC">
        <w:rPr>
          <w:rFonts w:ascii="Times New Roman" w:hAnsi="Times New Roman"/>
          <w:sz w:val="28"/>
          <w:szCs w:val="28"/>
        </w:rPr>
        <w:t>Если ран</w:t>
      </w:r>
      <w:r w:rsidR="003B6CCF" w:rsidRPr="008479DC">
        <w:rPr>
          <w:rFonts w:ascii="Times New Roman" w:hAnsi="Times New Roman"/>
          <w:sz w:val="28"/>
          <w:szCs w:val="28"/>
        </w:rPr>
        <w:t>ьше преступники не дорабатывали из-за отсутствия технич</w:t>
      </w:r>
      <w:r w:rsidR="003B6CCF" w:rsidRPr="008479DC">
        <w:rPr>
          <w:rFonts w:ascii="Times New Roman" w:hAnsi="Times New Roman"/>
          <w:sz w:val="28"/>
          <w:szCs w:val="28"/>
        </w:rPr>
        <w:t>е</w:t>
      </w:r>
      <w:r w:rsidR="003B6CCF" w:rsidRPr="008479DC">
        <w:rPr>
          <w:rFonts w:ascii="Times New Roman" w:hAnsi="Times New Roman"/>
          <w:sz w:val="28"/>
          <w:szCs w:val="28"/>
        </w:rPr>
        <w:t>ских возможностей</w:t>
      </w:r>
      <w:r w:rsidR="007A2BC8" w:rsidRPr="008479DC">
        <w:rPr>
          <w:rFonts w:ascii="Times New Roman" w:hAnsi="Times New Roman"/>
          <w:sz w:val="28"/>
          <w:szCs w:val="28"/>
        </w:rPr>
        <w:t>, и распространение было более открытым</w:t>
      </w:r>
      <w:r w:rsidR="003B6CCF" w:rsidRPr="008479DC">
        <w:rPr>
          <w:rFonts w:ascii="Times New Roman" w:hAnsi="Times New Roman"/>
          <w:sz w:val="28"/>
          <w:szCs w:val="28"/>
        </w:rPr>
        <w:t>, то на сегодня</w:t>
      </w:r>
      <w:r w:rsidR="003B6CCF" w:rsidRPr="008479DC">
        <w:rPr>
          <w:rFonts w:ascii="Times New Roman" w:hAnsi="Times New Roman"/>
          <w:sz w:val="28"/>
          <w:szCs w:val="28"/>
        </w:rPr>
        <w:t>ш</w:t>
      </w:r>
      <w:r w:rsidR="003B6CCF" w:rsidRPr="008479DC">
        <w:rPr>
          <w:rFonts w:ascii="Times New Roman" w:hAnsi="Times New Roman"/>
          <w:sz w:val="28"/>
          <w:szCs w:val="28"/>
        </w:rPr>
        <w:t>ний день закладки делаются в таких местах, что сразу обнаружить не предста</w:t>
      </w:r>
      <w:r w:rsidR="003B6CCF" w:rsidRPr="008479DC">
        <w:rPr>
          <w:rFonts w:ascii="Times New Roman" w:hAnsi="Times New Roman"/>
          <w:sz w:val="28"/>
          <w:szCs w:val="28"/>
        </w:rPr>
        <w:t>в</w:t>
      </w:r>
      <w:r w:rsidR="003B6CCF" w:rsidRPr="008479DC">
        <w:rPr>
          <w:rFonts w:ascii="Times New Roman" w:hAnsi="Times New Roman"/>
          <w:sz w:val="28"/>
          <w:szCs w:val="28"/>
        </w:rPr>
        <w:t>ляется возможн</w:t>
      </w:r>
      <w:r w:rsidR="007A2BC8" w:rsidRPr="008479DC">
        <w:rPr>
          <w:rFonts w:ascii="Times New Roman" w:hAnsi="Times New Roman"/>
          <w:sz w:val="28"/>
          <w:szCs w:val="28"/>
        </w:rPr>
        <w:t>ым. Это трассы, лесные массивы и другое. Сейчас преступники техни</w:t>
      </w:r>
      <w:r w:rsidR="00B25564" w:rsidRPr="008479DC">
        <w:rPr>
          <w:rFonts w:ascii="Times New Roman" w:hAnsi="Times New Roman"/>
          <w:sz w:val="28"/>
          <w:szCs w:val="28"/>
        </w:rPr>
        <w:t xml:space="preserve">чески </w:t>
      </w:r>
      <w:r w:rsidR="00715E24" w:rsidRPr="008479DC">
        <w:rPr>
          <w:rFonts w:ascii="Times New Roman" w:hAnsi="Times New Roman"/>
          <w:sz w:val="28"/>
          <w:szCs w:val="28"/>
        </w:rPr>
        <w:t>хорошо оснащены</w:t>
      </w:r>
      <w:r w:rsidR="00B25564" w:rsidRPr="008479DC">
        <w:rPr>
          <w:rFonts w:ascii="Times New Roman" w:hAnsi="Times New Roman"/>
          <w:sz w:val="28"/>
          <w:szCs w:val="28"/>
        </w:rPr>
        <w:t>. Оплата за такую работу очень большая, поэтому есть возможность пр</w:t>
      </w:r>
      <w:r w:rsidR="00F17D6D" w:rsidRPr="008479DC">
        <w:rPr>
          <w:rFonts w:ascii="Times New Roman" w:hAnsi="Times New Roman"/>
          <w:sz w:val="28"/>
          <w:szCs w:val="28"/>
        </w:rPr>
        <w:t xml:space="preserve">иобретения необходимых ресурсов. </w:t>
      </w:r>
      <w:r w:rsidR="00715E24" w:rsidRPr="008479DC">
        <w:rPr>
          <w:rFonts w:ascii="Times New Roman" w:hAnsi="Times New Roman"/>
          <w:sz w:val="28"/>
          <w:szCs w:val="28"/>
        </w:rPr>
        <w:t>Н</w:t>
      </w:r>
      <w:r w:rsidR="00F17D6D" w:rsidRPr="008479DC">
        <w:rPr>
          <w:rFonts w:ascii="Times New Roman" w:hAnsi="Times New Roman"/>
          <w:sz w:val="28"/>
          <w:szCs w:val="28"/>
        </w:rPr>
        <w:t>евозможно сказать точно, в лидерах мы или нет. Можно сказать точно, что оптовый сбыт т</w:t>
      </w:r>
      <w:r w:rsidR="00F8482F" w:rsidRPr="008479DC">
        <w:rPr>
          <w:rFonts w:ascii="Times New Roman" w:hAnsi="Times New Roman"/>
          <w:sz w:val="28"/>
          <w:szCs w:val="28"/>
        </w:rPr>
        <w:t>е</w:t>
      </w:r>
      <w:r w:rsidR="00F17D6D" w:rsidRPr="008479DC">
        <w:rPr>
          <w:rFonts w:ascii="Times New Roman" w:hAnsi="Times New Roman"/>
          <w:sz w:val="28"/>
          <w:szCs w:val="28"/>
        </w:rPr>
        <w:t>хнич</w:t>
      </w:r>
      <w:r w:rsidR="00F17D6D" w:rsidRPr="008479DC">
        <w:rPr>
          <w:rFonts w:ascii="Times New Roman" w:hAnsi="Times New Roman"/>
          <w:sz w:val="28"/>
          <w:szCs w:val="28"/>
        </w:rPr>
        <w:t>е</w:t>
      </w:r>
      <w:r w:rsidR="00F17D6D" w:rsidRPr="008479DC">
        <w:rPr>
          <w:rFonts w:ascii="Times New Roman" w:hAnsi="Times New Roman"/>
          <w:sz w:val="28"/>
          <w:szCs w:val="28"/>
        </w:rPr>
        <w:t xml:space="preserve">ски </w:t>
      </w:r>
      <w:r w:rsidR="00F8482F" w:rsidRPr="008479DC">
        <w:rPr>
          <w:rFonts w:ascii="Times New Roman" w:hAnsi="Times New Roman"/>
          <w:sz w:val="28"/>
          <w:szCs w:val="28"/>
        </w:rPr>
        <w:t xml:space="preserve">и географически не затрагивает ту территорию, на которой наркотик был изготовлен. </w:t>
      </w:r>
    </w:p>
    <w:p w:rsidR="005713EC" w:rsidRPr="008479DC" w:rsidRDefault="005713EC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Вопрос А.В.</w:t>
      </w:r>
      <w:r w:rsidR="00BB3E84" w:rsidRPr="008479D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7B1C97" w:rsidRPr="008479DC">
        <w:rPr>
          <w:rFonts w:ascii="Times New Roman" w:hAnsi="Times New Roman"/>
          <w:sz w:val="28"/>
          <w:szCs w:val="28"/>
          <w:u w:val="single"/>
        </w:rPr>
        <w:t>Боровского</w:t>
      </w:r>
      <w:proofErr w:type="gramEnd"/>
      <w:r w:rsidRPr="008479DC">
        <w:rPr>
          <w:rFonts w:ascii="Times New Roman" w:hAnsi="Times New Roman"/>
          <w:sz w:val="28"/>
          <w:szCs w:val="28"/>
        </w:rPr>
        <w:t>: В каких районах города Бор чаще всего делают закладки?</w:t>
      </w:r>
    </w:p>
    <w:p w:rsidR="005713EC" w:rsidRPr="008479DC" w:rsidRDefault="005713EC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Ответ А.И. Филиппов</w:t>
      </w:r>
      <w:r w:rsidR="007B1C97" w:rsidRPr="008479DC">
        <w:rPr>
          <w:rFonts w:ascii="Times New Roman" w:hAnsi="Times New Roman"/>
          <w:sz w:val="28"/>
          <w:szCs w:val="28"/>
          <w:u w:val="single"/>
        </w:rPr>
        <w:t>а</w:t>
      </w:r>
      <w:r w:rsidR="00BB3E84" w:rsidRPr="008479DC">
        <w:rPr>
          <w:rFonts w:ascii="Times New Roman" w:hAnsi="Times New Roman"/>
          <w:sz w:val="28"/>
          <w:szCs w:val="28"/>
        </w:rPr>
        <w:t xml:space="preserve">: </w:t>
      </w:r>
      <w:r w:rsidR="00603E63" w:rsidRPr="008479DC">
        <w:rPr>
          <w:rFonts w:ascii="Times New Roman" w:hAnsi="Times New Roman"/>
          <w:sz w:val="28"/>
          <w:szCs w:val="28"/>
        </w:rPr>
        <w:t>Мелкооптовые закладки делают в основном в ра</w:t>
      </w:r>
      <w:r w:rsidR="00603E63" w:rsidRPr="008479DC">
        <w:rPr>
          <w:rFonts w:ascii="Times New Roman" w:hAnsi="Times New Roman"/>
          <w:sz w:val="28"/>
          <w:szCs w:val="28"/>
        </w:rPr>
        <w:t>й</w:t>
      </w:r>
      <w:r w:rsidR="00603E63" w:rsidRPr="008479DC">
        <w:rPr>
          <w:rFonts w:ascii="Times New Roman" w:hAnsi="Times New Roman"/>
          <w:sz w:val="28"/>
          <w:szCs w:val="28"/>
        </w:rPr>
        <w:t>оне стадионов «Кварц» и «Спартак», березовой рощи</w:t>
      </w:r>
      <w:r w:rsidR="005C243E" w:rsidRPr="008479DC">
        <w:rPr>
          <w:rFonts w:ascii="Times New Roman" w:hAnsi="Times New Roman"/>
          <w:sz w:val="28"/>
          <w:szCs w:val="28"/>
        </w:rPr>
        <w:t xml:space="preserve"> со стороны </w:t>
      </w:r>
      <w:proofErr w:type="spellStart"/>
      <w:r w:rsidR="005C243E" w:rsidRPr="008479DC">
        <w:rPr>
          <w:rFonts w:ascii="Times New Roman" w:hAnsi="Times New Roman"/>
          <w:sz w:val="28"/>
          <w:szCs w:val="28"/>
        </w:rPr>
        <w:t>п</w:t>
      </w:r>
      <w:proofErr w:type="gramStart"/>
      <w:r w:rsidR="005C243E" w:rsidRPr="008479DC">
        <w:rPr>
          <w:rFonts w:ascii="Times New Roman" w:hAnsi="Times New Roman"/>
          <w:sz w:val="28"/>
          <w:szCs w:val="28"/>
        </w:rPr>
        <w:t>.Н</w:t>
      </w:r>
      <w:proofErr w:type="gramEnd"/>
      <w:r w:rsidR="005C243E" w:rsidRPr="008479DC">
        <w:rPr>
          <w:rFonts w:ascii="Times New Roman" w:hAnsi="Times New Roman"/>
          <w:sz w:val="28"/>
          <w:szCs w:val="28"/>
        </w:rPr>
        <w:t>еклюдово</w:t>
      </w:r>
      <w:proofErr w:type="spellEnd"/>
      <w:r w:rsidR="00603E63" w:rsidRPr="008479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3E63" w:rsidRPr="008479DC">
        <w:rPr>
          <w:rFonts w:ascii="Times New Roman" w:hAnsi="Times New Roman"/>
          <w:sz w:val="28"/>
          <w:szCs w:val="28"/>
        </w:rPr>
        <w:t>п.Октябрьский</w:t>
      </w:r>
      <w:proofErr w:type="spellEnd"/>
      <w:r w:rsidR="00603E63" w:rsidRPr="008479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3E63" w:rsidRPr="008479DC">
        <w:rPr>
          <w:rFonts w:ascii="Times New Roman" w:hAnsi="Times New Roman"/>
          <w:sz w:val="28"/>
          <w:szCs w:val="28"/>
        </w:rPr>
        <w:t>с.Линда</w:t>
      </w:r>
      <w:proofErr w:type="spellEnd"/>
      <w:r w:rsidR="00603E63" w:rsidRPr="008479DC">
        <w:rPr>
          <w:rFonts w:ascii="Times New Roman" w:hAnsi="Times New Roman"/>
          <w:sz w:val="28"/>
          <w:szCs w:val="28"/>
        </w:rPr>
        <w:t xml:space="preserve">. </w:t>
      </w:r>
      <w:r w:rsidR="00F2343C" w:rsidRPr="008479DC">
        <w:rPr>
          <w:rFonts w:ascii="Times New Roman" w:hAnsi="Times New Roman"/>
          <w:sz w:val="28"/>
          <w:szCs w:val="28"/>
        </w:rPr>
        <w:t xml:space="preserve">Закладки делают именно там, где нет полиции, камер </w:t>
      </w:r>
      <w:proofErr w:type="spellStart"/>
      <w:r w:rsidR="00F2343C" w:rsidRPr="008479DC">
        <w:rPr>
          <w:rFonts w:ascii="Times New Roman" w:hAnsi="Times New Roman"/>
          <w:sz w:val="28"/>
          <w:szCs w:val="28"/>
        </w:rPr>
        <w:t>видеонаблюдений</w:t>
      </w:r>
      <w:proofErr w:type="spellEnd"/>
      <w:r w:rsidR="00F2343C" w:rsidRPr="008479DC">
        <w:rPr>
          <w:rFonts w:ascii="Times New Roman" w:hAnsi="Times New Roman"/>
          <w:sz w:val="28"/>
          <w:szCs w:val="28"/>
        </w:rPr>
        <w:t xml:space="preserve">, подсматривающих устройств, где населения меньше. </w:t>
      </w:r>
      <w:r w:rsidR="009F3C42" w:rsidRPr="008479DC">
        <w:rPr>
          <w:rFonts w:ascii="Times New Roman" w:hAnsi="Times New Roman"/>
          <w:sz w:val="28"/>
          <w:szCs w:val="28"/>
        </w:rPr>
        <w:t>Благ</w:t>
      </w:r>
      <w:r w:rsidR="009F3C42" w:rsidRPr="008479DC">
        <w:rPr>
          <w:rFonts w:ascii="Times New Roman" w:hAnsi="Times New Roman"/>
          <w:sz w:val="28"/>
          <w:szCs w:val="28"/>
        </w:rPr>
        <w:t>о</w:t>
      </w:r>
      <w:r w:rsidR="009F3C42" w:rsidRPr="008479DC">
        <w:rPr>
          <w:rFonts w:ascii="Times New Roman" w:hAnsi="Times New Roman"/>
          <w:sz w:val="28"/>
          <w:szCs w:val="28"/>
        </w:rPr>
        <w:t xml:space="preserve">даря </w:t>
      </w:r>
      <w:r w:rsidR="005C243E" w:rsidRPr="008479DC">
        <w:rPr>
          <w:rFonts w:ascii="Times New Roman" w:hAnsi="Times New Roman"/>
          <w:sz w:val="28"/>
          <w:szCs w:val="28"/>
        </w:rPr>
        <w:t>бдительности жителей</w:t>
      </w:r>
      <w:r w:rsidR="009F3C42" w:rsidRPr="008479DC">
        <w:rPr>
          <w:rFonts w:ascii="Times New Roman" w:hAnsi="Times New Roman"/>
          <w:sz w:val="28"/>
          <w:szCs w:val="28"/>
        </w:rPr>
        <w:t xml:space="preserve"> г.Бор </w:t>
      </w:r>
      <w:r w:rsidR="005C243E" w:rsidRPr="008479DC">
        <w:rPr>
          <w:rFonts w:ascii="Times New Roman" w:hAnsi="Times New Roman"/>
          <w:sz w:val="28"/>
          <w:szCs w:val="28"/>
        </w:rPr>
        <w:t>в 2020 году</w:t>
      </w:r>
      <w:r w:rsidR="009F3C42" w:rsidRPr="008479DC">
        <w:rPr>
          <w:rFonts w:ascii="Times New Roman" w:hAnsi="Times New Roman"/>
          <w:sz w:val="28"/>
          <w:szCs w:val="28"/>
        </w:rPr>
        <w:t xml:space="preserve"> </w:t>
      </w:r>
      <w:r w:rsidR="005C243E" w:rsidRPr="008479DC">
        <w:rPr>
          <w:rFonts w:ascii="Times New Roman" w:hAnsi="Times New Roman"/>
          <w:sz w:val="28"/>
          <w:szCs w:val="28"/>
        </w:rPr>
        <w:t>удалось выявить</w:t>
      </w:r>
      <w:r w:rsidR="009F3C42" w:rsidRPr="008479DC">
        <w:rPr>
          <w:rFonts w:ascii="Times New Roman" w:hAnsi="Times New Roman"/>
          <w:sz w:val="28"/>
          <w:szCs w:val="28"/>
        </w:rPr>
        <w:t xml:space="preserve"> мн</w:t>
      </w:r>
      <w:r w:rsidR="00014608" w:rsidRPr="008479DC">
        <w:rPr>
          <w:rFonts w:ascii="Times New Roman" w:hAnsi="Times New Roman"/>
          <w:sz w:val="28"/>
          <w:szCs w:val="28"/>
        </w:rPr>
        <w:t>ого мелкоо</w:t>
      </w:r>
      <w:r w:rsidR="00014608" w:rsidRPr="008479DC">
        <w:rPr>
          <w:rFonts w:ascii="Times New Roman" w:hAnsi="Times New Roman"/>
          <w:sz w:val="28"/>
          <w:szCs w:val="28"/>
        </w:rPr>
        <w:t>п</w:t>
      </w:r>
      <w:r w:rsidR="00014608" w:rsidRPr="008479DC">
        <w:rPr>
          <w:rFonts w:ascii="Times New Roman" w:hAnsi="Times New Roman"/>
          <w:sz w:val="28"/>
          <w:szCs w:val="28"/>
        </w:rPr>
        <w:t>товых закладчиков.</w:t>
      </w:r>
    </w:p>
    <w:p w:rsidR="00014608" w:rsidRPr="008479DC" w:rsidRDefault="007B1C97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Вопрос О.Ю. Ершовой</w:t>
      </w:r>
      <w:r w:rsidR="00014608" w:rsidRPr="008479DC">
        <w:rPr>
          <w:rFonts w:ascii="Times New Roman" w:hAnsi="Times New Roman"/>
          <w:sz w:val="28"/>
          <w:szCs w:val="28"/>
        </w:rPr>
        <w:t>: Можно ли возобновить проведение кинологич</w:t>
      </w:r>
      <w:r w:rsidR="00014608" w:rsidRPr="008479DC">
        <w:rPr>
          <w:rFonts w:ascii="Times New Roman" w:hAnsi="Times New Roman"/>
          <w:sz w:val="28"/>
          <w:szCs w:val="28"/>
        </w:rPr>
        <w:t>е</w:t>
      </w:r>
      <w:r w:rsidR="00014608" w:rsidRPr="008479DC">
        <w:rPr>
          <w:rFonts w:ascii="Times New Roman" w:hAnsi="Times New Roman"/>
          <w:sz w:val="28"/>
          <w:szCs w:val="28"/>
        </w:rPr>
        <w:t xml:space="preserve">ских работ по выявлению наркотиков в образовательных учреждениях? </w:t>
      </w:r>
      <w:r w:rsidR="00752A91" w:rsidRPr="008479DC">
        <w:rPr>
          <w:rFonts w:ascii="Times New Roman" w:hAnsi="Times New Roman"/>
          <w:sz w:val="28"/>
          <w:szCs w:val="28"/>
        </w:rPr>
        <w:t>В шк</w:t>
      </w:r>
      <w:r w:rsidR="00752A91" w:rsidRPr="008479DC">
        <w:rPr>
          <w:rFonts w:ascii="Times New Roman" w:hAnsi="Times New Roman"/>
          <w:sz w:val="28"/>
          <w:szCs w:val="28"/>
        </w:rPr>
        <w:t>о</w:t>
      </w:r>
      <w:r w:rsidR="00752A91" w:rsidRPr="008479DC">
        <w:rPr>
          <w:rFonts w:ascii="Times New Roman" w:hAnsi="Times New Roman"/>
          <w:sz w:val="28"/>
          <w:szCs w:val="28"/>
        </w:rPr>
        <w:t xml:space="preserve">лах округа снова </w:t>
      </w:r>
      <w:r w:rsidR="00F86BEF" w:rsidRPr="008479DC">
        <w:rPr>
          <w:rFonts w:ascii="Times New Roman" w:hAnsi="Times New Roman"/>
          <w:sz w:val="28"/>
          <w:szCs w:val="28"/>
        </w:rPr>
        <w:t>появился</w:t>
      </w:r>
      <w:r w:rsidR="00752A91" w:rsidRPr="00847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A91" w:rsidRPr="008479DC">
        <w:rPr>
          <w:rFonts w:ascii="Times New Roman" w:hAnsi="Times New Roman"/>
          <w:sz w:val="28"/>
          <w:szCs w:val="28"/>
        </w:rPr>
        <w:t>насва</w:t>
      </w:r>
      <w:r w:rsidR="00F86BEF" w:rsidRPr="008479DC">
        <w:rPr>
          <w:rFonts w:ascii="Times New Roman" w:hAnsi="Times New Roman"/>
          <w:sz w:val="28"/>
          <w:szCs w:val="28"/>
        </w:rPr>
        <w:t>й</w:t>
      </w:r>
      <w:proofErr w:type="spellEnd"/>
      <w:r w:rsidR="00752A91" w:rsidRPr="008479DC">
        <w:rPr>
          <w:rFonts w:ascii="Times New Roman" w:hAnsi="Times New Roman"/>
          <w:sz w:val="28"/>
          <w:szCs w:val="28"/>
        </w:rPr>
        <w:t>.</w:t>
      </w:r>
    </w:p>
    <w:p w:rsidR="00C94FAC" w:rsidRPr="008479DC" w:rsidRDefault="00965A54" w:rsidP="00145B36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Ответ А.И. Филиппова</w:t>
      </w:r>
      <w:r w:rsidRPr="008479DC">
        <w:rPr>
          <w:rFonts w:ascii="Times New Roman" w:hAnsi="Times New Roman"/>
          <w:sz w:val="28"/>
          <w:szCs w:val="28"/>
        </w:rPr>
        <w:t xml:space="preserve">: </w:t>
      </w:r>
      <w:r w:rsidR="000425C4" w:rsidRPr="008479DC">
        <w:rPr>
          <w:rFonts w:ascii="Times New Roman" w:hAnsi="Times New Roman"/>
          <w:sz w:val="28"/>
          <w:szCs w:val="28"/>
        </w:rPr>
        <w:t>Данные мероприятия планируются к проведению при первой возможности.</w:t>
      </w:r>
    </w:p>
    <w:p w:rsidR="00BD3BF9" w:rsidRPr="008479DC" w:rsidRDefault="00C94FAC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Петрова А.Ф</w:t>
      </w:r>
      <w:r w:rsidRPr="008479DC">
        <w:rPr>
          <w:rFonts w:ascii="Times New Roman" w:hAnsi="Times New Roman"/>
          <w:sz w:val="28"/>
          <w:szCs w:val="28"/>
        </w:rPr>
        <w:t>.</w:t>
      </w:r>
      <w:r w:rsidR="007904AD" w:rsidRPr="008479DC">
        <w:rPr>
          <w:rFonts w:ascii="Times New Roman" w:hAnsi="Times New Roman"/>
          <w:sz w:val="28"/>
          <w:szCs w:val="28"/>
        </w:rPr>
        <w:t>, который ознакомил с ситуацией по показателям первичной заболеваемости, распространенности наркологических расс</w:t>
      </w:r>
      <w:r w:rsidR="006F1546" w:rsidRPr="008479DC">
        <w:rPr>
          <w:rFonts w:ascii="Times New Roman" w:hAnsi="Times New Roman"/>
          <w:sz w:val="28"/>
          <w:szCs w:val="28"/>
        </w:rPr>
        <w:t>тройств и состояния наркологической помощи в Нижегородской области в 2019-2020</w:t>
      </w:r>
      <w:r w:rsidR="0030597B" w:rsidRPr="008479DC">
        <w:rPr>
          <w:rFonts w:ascii="Times New Roman" w:hAnsi="Times New Roman"/>
          <w:sz w:val="28"/>
          <w:szCs w:val="28"/>
        </w:rPr>
        <w:t xml:space="preserve">. К сравнению взяты </w:t>
      </w:r>
      <w:r w:rsidR="00FF2BEF" w:rsidRPr="008479DC">
        <w:rPr>
          <w:rFonts w:ascii="Times New Roman" w:hAnsi="Times New Roman"/>
          <w:sz w:val="28"/>
          <w:szCs w:val="28"/>
        </w:rPr>
        <w:t xml:space="preserve">городские округа Арзамас, Бор, Выкса, Дзержинск и районы Нижнего Новгорода. По сравнению с Арзамасом, г.Бор </w:t>
      </w:r>
      <w:r w:rsidR="00494A13" w:rsidRPr="008479DC">
        <w:rPr>
          <w:rFonts w:ascii="Times New Roman" w:hAnsi="Times New Roman"/>
          <w:sz w:val="28"/>
          <w:szCs w:val="28"/>
        </w:rPr>
        <w:t xml:space="preserve">лидирует: в прошлом году </w:t>
      </w:r>
      <w:r w:rsidR="00061FC3" w:rsidRPr="008479DC">
        <w:rPr>
          <w:rFonts w:ascii="Times New Roman" w:hAnsi="Times New Roman"/>
          <w:sz w:val="28"/>
          <w:szCs w:val="28"/>
        </w:rPr>
        <w:t>ра</w:t>
      </w:r>
      <w:r w:rsidR="00061FC3" w:rsidRPr="008479DC">
        <w:rPr>
          <w:rFonts w:ascii="Times New Roman" w:hAnsi="Times New Roman"/>
          <w:sz w:val="28"/>
          <w:szCs w:val="28"/>
        </w:rPr>
        <w:t>с</w:t>
      </w:r>
      <w:r w:rsidR="00061FC3" w:rsidRPr="008479DC">
        <w:rPr>
          <w:rFonts w:ascii="Times New Roman" w:hAnsi="Times New Roman"/>
          <w:sz w:val="28"/>
          <w:szCs w:val="28"/>
        </w:rPr>
        <w:t>пространенность наркологических заболеваний</w:t>
      </w:r>
      <w:r w:rsidR="00494A13" w:rsidRPr="008479DC">
        <w:rPr>
          <w:rFonts w:ascii="Times New Roman" w:hAnsi="Times New Roman"/>
          <w:sz w:val="28"/>
          <w:szCs w:val="28"/>
        </w:rPr>
        <w:t xml:space="preserve"> составила 140 человек, а в А</w:t>
      </w:r>
      <w:r w:rsidR="00494A13" w:rsidRPr="008479DC">
        <w:rPr>
          <w:rFonts w:ascii="Times New Roman" w:hAnsi="Times New Roman"/>
          <w:sz w:val="28"/>
          <w:szCs w:val="28"/>
        </w:rPr>
        <w:t>р</w:t>
      </w:r>
      <w:r w:rsidR="00494A13" w:rsidRPr="008479DC">
        <w:rPr>
          <w:rFonts w:ascii="Times New Roman" w:hAnsi="Times New Roman"/>
          <w:sz w:val="28"/>
          <w:szCs w:val="28"/>
        </w:rPr>
        <w:t>замасе – 50. Лидером среди всех р</w:t>
      </w:r>
      <w:r w:rsidR="000F4CD2" w:rsidRPr="008479DC">
        <w:rPr>
          <w:rFonts w:ascii="Times New Roman" w:hAnsi="Times New Roman"/>
          <w:sz w:val="28"/>
          <w:szCs w:val="28"/>
        </w:rPr>
        <w:t>анее упомянутых является Выкса.</w:t>
      </w:r>
      <w:r w:rsidR="000C63A3" w:rsidRPr="008479DC">
        <w:rPr>
          <w:rFonts w:ascii="Times New Roman" w:hAnsi="Times New Roman"/>
          <w:sz w:val="28"/>
          <w:szCs w:val="28"/>
        </w:rPr>
        <w:t xml:space="preserve"> В сравн</w:t>
      </w:r>
      <w:r w:rsidR="000C63A3" w:rsidRPr="008479DC">
        <w:rPr>
          <w:rFonts w:ascii="Times New Roman" w:hAnsi="Times New Roman"/>
          <w:sz w:val="28"/>
          <w:szCs w:val="28"/>
        </w:rPr>
        <w:t>е</w:t>
      </w:r>
      <w:r w:rsidR="000C63A3" w:rsidRPr="008479DC">
        <w:rPr>
          <w:rFonts w:ascii="Times New Roman" w:hAnsi="Times New Roman"/>
          <w:sz w:val="28"/>
          <w:szCs w:val="28"/>
        </w:rPr>
        <w:t>нии с районами Ни</w:t>
      </w:r>
      <w:r w:rsidR="00AD6A98">
        <w:rPr>
          <w:rFonts w:ascii="Times New Roman" w:hAnsi="Times New Roman"/>
          <w:sz w:val="28"/>
          <w:szCs w:val="28"/>
        </w:rPr>
        <w:t>жнего Новгорода, в частности с А</w:t>
      </w:r>
      <w:r w:rsidR="000C63A3" w:rsidRPr="008479DC">
        <w:rPr>
          <w:rFonts w:ascii="Times New Roman" w:hAnsi="Times New Roman"/>
          <w:sz w:val="28"/>
          <w:szCs w:val="28"/>
        </w:rPr>
        <w:t xml:space="preserve">втозаводским районом, </w:t>
      </w:r>
      <w:r w:rsidR="00C238B0" w:rsidRPr="008479DC">
        <w:rPr>
          <w:rFonts w:ascii="Times New Roman" w:hAnsi="Times New Roman"/>
          <w:sz w:val="28"/>
          <w:szCs w:val="28"/>
        </w:rPr>
        <w:t>прирост</w:t>
      </w:r>
      <w:r w:rsidR="00D551CA" w:rsidRPr="008479DC">
        <w:rPr>
          <w:rFonts w:ascii="Times New Roman" w:hAnsi="Times New Roman"/>
          <w:sz w:val="28"/>
          <w:szCs w:val="28"/>
        </w:rPr>
        <w:t xml:space="preserve"> заболеваемости составил</w:t>
      </w:r>
      <w:r w:rsidR="00C238B0" w:rsidRPr="008479DC">
        <w:rPr>
          <w:rFonts w:ascii="Times New Roman" w:hAnsi="Times New Roman"/>
          <w:sz w:val="28"/>
          <w:szCs w:val="28"/>
        </w:rPr>
        <w:t xml:space="preserve"> 423, у нас </w:t>
      </w:r>
      <w:r w:rsidR="00D551CA" w:rsidRPr="008479DC">
        <w:rPr>
          <w:rFonts w:ascii="Times New Roman" w:hAnsi="Times New Roman"/>
          <w:sz w:val="28"/>
          <w:szCs w:val="28"/>
        </w:rPr>
        <w:t>–</w:t>
      </w:r>
      <w:r w:rsidR="00C238B0" w:rsidRPr="008479DC">
        <w:rPr>
          <w:rFonts w:ascii="Times New Roman" w:hAnsi="Times New Roman"/>
          <w:sz w:val="28"/>
          <w:szCs w:val="28"/>
        </w:rPr>
        <w:t xml:space="preserve"> 149</w:t>
      </w:r>
      <w:r w:rsidR="00D551CA" w:rsidRPr="008479DC">
        <w:rPr>
          <w:rFonts w:ascii="Times New Roman" w:hAnsi="Times New Roman"/>
          <w:sz w:val="28"/>
          <w:szCs w:val="28"/>
        </w:rPr>
        <w:t xml:space="preserve"> на 100</w:t>
      </w:r>
      <w:r w:rsidR="0064097C">
        <w:rPr>
          <w:rFonts w:ascii="Times New Roman" w:hAnsi="Times New Roman"/>
          <w:sz w:val="28"/>
          <w:szCs w:val="28"/>
        </w:rPr>
        <w:t>.</w:t>
      </w:r>
      <w:r w:rsidR="00D551CA" w:rsidRPr="008479DC">
        <w:rPr>
          <w:rFonts w:ascii="Times New Roman" w:hAnsi="Times New Roman"/>
          <w:sz w:val="28"/>
          <w:szCs w:val="28"/>
        </w:rPr>
        <w:t>000 человек насел</w:t>
      </w:r>
      <w:r w:rsidR="00D551CA" w:rsidRPr="008479DC">
        <w:rPr>
          <w:rFonts w:ascii="Times New Roman" w:hAnsi="Times New Roman"/>
          <w:sz w:val="28"/>
          <w:szCs w:val="28"/>
        </w:rPr>
        <w:t>е</w:t>
      </w:r>
      <w:r w:rsidR="00D551CA" w:rsidRPr="008479DC">
        <w:rPr>
          <w:rFonts w:ascii="Times New Roman" w:hAnsi="Times New Roman"/>
          <w:sz w:val="28"/>
          <w:szCs w:val="28"/>
        </w:rPr>
        <w:t xml:space="preserve">ния. Хуже обстоят дела с </w:t>
      </w:r>
      <w:r w:rsidR="00547200" w:rsidRPr="008479DC">
        <w:rPr>
          <w:rFonts w:ascii="Times New Roman" w:hAnsi="Times New Roman"/>
          <w:sz w:val="28"/>
          <w:szCs w:val="28"/>
        </w:rPr>
        <w:t>показателем первичных заболеваний</w:t>
      </w:r>
      <w:r w:rsidR="00B70182" w:rsidRPr="008479DC">
        <w:rPr>
          <w:rFonts w:ascii="Times New Roman" w:hAnsi="Times New Roman"/>
          <w:sz w:val="28"/>
          <w:szCs w:val="28"/>
        </w:rPr>
        <w:t>. На 100000 чел</w:t>
      </w:r>
      <w:r w:rsidR="00B70182" w:rsidRPr="008479DC">
        <w:rPr>
          <w:rFonts w:ascii="Times New Roman" w:hAnsi="Times New Roman"/>
          <w:sz w:val="28"/>
          <w:szCs w:val="28"/>
        </w:rPr>
        <w:t>о</w:t>
      </w:r>
      <w:r w:rsidR="00B70182" w:rsidRPr="008479DC">
        <w:rPr>
          <w:rFonts w:ascii="Times New Roman" w:hAnsi="Times New Roman"/>
          <w:sz w:val="28"/>
          <w:szCs w:val="28"/>
        </w:rPr>
        <w:t xml:space="preserve">век населения в 2020 году показатель составил 4,2, а в 2019 – 0,8. </w:t>
      </w:r>
      <w:r w:rsidR="00E8436F" w:rsidRPr="008479DC">
        <w:rPr>
          <w:rFonts w:ascii="Times New Roman" w:hAnsi="Times New Roman"/>
          <w:sz w:val="28"/>
          <w:szCs w:val="28"/>
        </w:rPr>
        <w:t>По сравнению с другим</w:t>
      </w:r>
      <w:r w:rsidR="00C9065C" w:rsidRPr="008479DC">
        <w:rPr>
          <w:rFonts w:ascii="Times New Roman" w:hAnsi="Times New Roman"/>
          <w:sz w:val="28"/>
          <w:szCs w:val="28"/>
        </w:rPr>
        <w:t>и городами эт</w:t>
      </w:r>
      <w:r w:rsidR="00F86BEF" w:rsidRPr="008479DC">
        <w:rPr>
          <w:rFonts w:ascii="Times New Roman" w:hAnsi="Times New Roman"/>
          <w:sz w:val="28"/>
          <w:szCs w:val="28"/>
        </w:rPr>
        <w:t>о, конечно, лучше: Выкса – 17, А</w:t>
      </w:r>
      <w:r w:rsidR="00C9065C" w:rsidRPr="008479DC">
        <w:rPr>
          <w:rFonts w:ascii="Times New Roman" w:hAnsi="Times New Roman"/>
          <w:sz w:val="28"/>
          <w:szCs w:val="28"/>
        </w:rPr>
        <w:t xml:space="preserve">втозаводский район Нижнего Новгорода – 20 </w:t>
      </w:r>
      <w:r w:rsidR="00F86BEF" w:rsidRPr="008479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6BEF" w:rsidRPr="008479DC">
        <w:rPr>
          <w:rFonts w:ascii="Times New Roman" w:hAnsi="Times New Roman"/>
          <w:sz w:val="28"/>
          <w:szCs w:val="28"/>
        </w:rPr>
        <w:t>Канавинский</w:t>
      </w:r>
      <w:proofErr w:type="spellEnd"/>
      <w:r w:rsidR="00F86BEF" w:rsidRPr="008479DC">
        <w:rPr>
          <w:rFonts w:ascii="Times New Roman" w:hAnsi="Times New Roman"/>
          <w:sz w:val="28"/>
          <w:szCs w:val="28"/>
        </w:rPr>
        <w:t xml:space="preserve"> – 14, Л</w:t>
      </w:r>
      <w:r w:rsidR="00A30BE0" w:rsidRPr="008479DC">
        <w:rPr>
          <w:rFonts w:ascii="Times New Roman" w:hAnsi="Times New Roman"/>
          <w:sz w:val="28"/>
          <w:szCs w:val="28"/>
        </w:rPr>
        <w:t>енинский – 12 и т.д. Такой ре</w:t>
      </w:r>
      <w:r w:rsidR="00A30BE0" w:rsidRPr="008479DC">
        <w:rPr>
          <w:rFonts w:ascii="Times New Roman" w:hAnsi="Times New Roman"/>
          <w:sz w:val="28"/>
          <w:szCs w:val="28"/>
        </w:rPr>
        <w:t>з</w:t>
      </w:r>
      <w:r w:rsidR="00A30BE0" w:rsidRPr="008479DC">
        <w:rPr>
          <w:rFonts w:ascii="Times New Roman" w:hAnsi="Times New Roman"/>
          <w:sz w:val="28"/>
          <w:szCs w:val="28"/>
        </w:rPr>
        <w:t>кий подъем цифры с 0,8 до 4,2 настораживает</w:t>
      </w:r>
      <w:r w:rsidR="00CC76F5" w:rsidRPr="008479DC">
        <w:rPr>
          <w:rFonts w:ascii="Times New Roman" w:hAnsi="Times New Roman"/>
          <w:sz w:val="28"/>
          <w:szCs w:val="28"/>
        </w:rPr>
        <w:t xml:space="preserve">: цифра небольшая, но темп роста высок. </w:t>
      </w:r>
    </w:p>
    <w:p w:rsidR="00385DD4" w:rsidRPr="008479DC" w:rsidRDefault="00CC76F5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Что касается мониторинга базы данных с</w:t>
      </w:r>
      <w:r w:rsidR="00F76BA8" w:rsidRPr="008479DC">
        <w:rPr>
          <w:rFonts w:ascii="Times New Roman" w:hAnsi="Times New Roman"/>
          <w:sz w:val="28"/>
          <w:szCs w:val="28"/>
        </w:rPr>
        <w:t>ос</w:t>
      </w:r>
      <w:r w:rsidRPr="008479DC">
        <w:rPr>
          <w:rFonts w:ascii="Times New Roman" w:hAnsi="Times New Roman"/>
          <w:sz w:val="28"/>
          <w:szCs w:val="28"/>
        </w:rPr>
        <w:t>тоящих на учете в наркологич</w:t>
      </w:r>
      <w:r w:rsidRPr="008479DC">
        <w:rPr>
          <w:rFonts w:ascii="Times New Roman" w:hAnsi="Times New Roman"/>
          <w:sz w:val="28"/>
          <w:szCs w:val="28"/>
        </w:rPr>
        <w:t>е</w:t>
      </w:r>
      <w:r w:rsidRPr="008479DC">
        <w:rPr>
          <w:rFonts w:ascii="Times New Roman" w:hAnsi="Times New Roman"/>
          <w:sz w:val="28"/>
          <w:szCs w:val="28"/>
        </w:rPr>
        <w:t>ской службе</w:t>
      </w:r>
      <w:r w:rsidR="00F76BA8" w:rsidRPr="008479DC">
        <w:rPr>
          <w:rFonts w:ascii="Times New Roman" w:hAnsi="Times New Roman"/>
          <w:sz w:val="28"/>
          <w:szCs w:val="28"/>
        </w:rPr>
        <w:t>, дело обстоит следующим образом. На март 2021 года (</w:t>
      </w:r>
      <w:r w:rsidR="00385DD4" w:rsidRPr="008479DC">
        <w:rPr>
          <w:rFonts w:ascii="Times New Roman" w:hAnsi="Times New Roman"/>
          <w:sz w:val="28"/>
          <w:szCs w:val="28"/>
        </w:rPr>
        <w:t>в сравн</w:t>
      </w:r>
      <w:r w:rsidR="00385DD4" w:rsidRPr="008479DC">
        <w:rPr>
          <w:rFonts w:ascii="Times New Roman" w:hAnsi="Times New Roman"/>
          <w:sz w:val="28"/>
          <w:szCs w:val="28"/>
        </w:rPr>
        <w:t>е</w:t>
      </w:r>
      <w:r w:rsidR="00385DD4" w:rsidRPr="008479DC">
        <w:rPr>
          <w:rFonts w:ascii="Times New Roman" w:hAnsi="Times New Roman"/>
          <w:sz w:val="28"/>
          <w:szCs w:val="28"/>
        </w:rPr>
        <w:t>нии с мартом 2020 года):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2828"/>
        <w:gridCol w:w="2828"/>
      </w:tblGrid>
      <w:tr w:rsidR="00F905CF" w:rsidRPr="008479DC" w:rsidTr="00F178CF">
        <w:tc>
          <w:tcPr>
            <w:tcW w:w="3746" w:type="dxa"/>
            <w:shd w:val="clear" w:color="auto" w:fill="auto"/>
            <w:vAlign w:val="center"/>
          </w:tcPr>
          <w:p w:rsidR="00F905CF" w:rsidRPr="008479DC" w:rsidRDefault="00F905CF" w:rsidP="00145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905CF" w:rsidP="00145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905CF" w:rsidP="00145B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145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«Синдром зависим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 от наркотических в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905C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164 из них 0 по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905C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157 из них 0 по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145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«Употребление наркотических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71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2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66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145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145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145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1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подрост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145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14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установлено фактов опьянения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E6419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E6419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E6419" w:rsidRPr="008479DC" w:rsidTr="00F178CF">
        <w:tc>
          <w:tcPr>
            <w:tcW w:w="3746" w:type="dxa"/>
            <w:shd w:val="clear" w:color="auto" w:fill="auto"/>
          </w:tcPr>
          <w:p w:rsidR="00FE6419" w:rsidRPr="008479DC" w:rsidRDefault="00FE6419" w:rsidP="0014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фактов опьянения нарк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тическими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FE6419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FE6419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E6419" w:rsidRPr="008479DC" w:rsidTr="00F178CF">
        <w:tc>
          <w:tcPr>
            <w:tcW w:w="3746" w:type="dxa"/>
            <w:shd w:val="clear" w:color="auto" w:fill="auto"/>
          </w:tcPr>
          <w:p w:rsidR="00FE6419" w:rsidRPr="008479DC" w:rsidRDefault="00FE6419" w:rsidP="00145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число отказов от освид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FE6419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FE6419" w:rsidP="00145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F43710" w:rsidRPr="008479DC" w:rsidRDefault="008C45A0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Нулевые показатели по снятию говорят о том, что </w:t>
      </w:r>
      <w:r w:rsidR="005B45EC" w:rsidRPr="008479DC">
        <w:rPr>
          <w:rFonts w:ascii="Times New Roman" w:hAnsi="Times New Roman"/>
          <w:sz w:val="28"/>
          <w:szCs w:val="28"/>
        </w:rPr>
        <w:t>законодательно сл</w:t>
      </w:r>
      <w:r w:rsidR="00EA58ED" w:rsidRPr="008479DC">
        <w:rPr>
          <w:rFonts w:ascii="Times New Roman" w:hAnsi="Times New Roman"/>
          <w:sz w:val="28"/>
          <w:szCs w:val="28"/>
        </w:rPr>
        <w:t xml:space="preserve">ожно снять и взять на учет лиц. </w:t>
      </w:r>
      <w:r w:rsidR="008F1007" w:rsidRPr="008479DC">
        <w:rPr>
          <w:rFonts w:ascii="Times New Roman" w:hAnsi="Times New Roman"/>
          <w:sz w:val="28"/>
          <w:szCs w:val="28"/>
        </w:rPr>
        <w:t xml:space="preserve">Однократное задержание и доставление в </w:t>
      </w:r>
      <w:r w:rsidR="00F86BEF" w:rsidRPr="008479DC">
        <w:rPr>
          <w:rFonts w:ascii="Times New Roman" w:hAnsi="Times New Roman"/>
          <w:sz w:val="28"/>
          <w:szCs w:val="28"/>
        </w:rPr>
        <w:t>нарколог</w:t>
      </w:r>
      <w:r w:rsidR="00F86BEF" w:rsidRPr="008479DC">
        <w:rPr>
          <w:rFonts w:ascii="Times New Roman" w:hAnsi="Times New Roman"/>
          <w:sz w:val="28"/>
          <w:szCs w:val="28"/>
        </w:rPr>
        <w:t>и</w:t>
      </w:r>
      <w:r w:rsidR="00F86BEF" w:rsidRPr="008479DC">
        <w:rPr>
          <w:rFonts w:ascii="Times New Roman" w:hAnsi="Times New Roman"/>
          <w:sz w:val="28"/>
          <w:szCs w:val="28"/>
        </w:rPr>
        <w:t>ческую службу</w:t>
      </w:r>
      <w:r w:rsidR="008F1007" w:rsidRPr="008479DC">
        <w:rPr>
          <w:rFonts w:ascii="Times New Roman" w:hAnsi="Times New Roman"/>
          <w:sz w:val="28"/>
          <w:szCs w:val="28"/>
        </w:rPr>
        <w:t xml:space="preserve"> не является основанием для </w:t>
      </w:r>
      <w:r w:rsidR="00033F4A" w:rsidRPr="008479DC">
        <w:rPr>
          <w:rFonts w:ascii="Times New Roman" w:hAnsi="Times New Roman"/>
          <w:sz w:val="28"/>
          <w:szCs w:val="28"/>
        </w:rPr>
        <w:t xml:space="preserve">постановки лица на учет. </w:t>
      </w:r>
    </w:p>
    <w:p w:rsidR="00033F4A" w:rsidRPr="008479DC" w:rsidRDefault="00033F4A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Наркологическая служба тесно сотрудничает с ОКОН. С 1 января по 12 марта 2021 года поступило 35 постановлений суда по делу об администрати</w:t>
      </w:r>
      <w:r w:rsidRPr="008479DC">
        <w:rPr>
          <w:rFonts w:ascii="Times New Roman" w:hAnsi="Times New Roman"/>
          <w:sz w:val="28"/>
          <w:szCs w:val="28"/>
        </w:rPr>
        <w:t>в</w:t>
      </w:r>
      <w:r w:rsidRPr="008479DC">
        <w:rPr>
          <w:rFonts w:ascii="Times New Roman" w:hAnsi="Times New Roman"/>
          <w:sz w:val="28"/>
          <w:szCs w:val="28"/>
        </w:rPr>
        <w:t>ном правонарушении</w:t>
      </w:r>
      <w:r w:rsidR="00E721B9" w:rsidRPr="008479DC">
        <w:rPr>
          <w:rFonts w:ascii="Times New Roman" w:hAnsi="Times New Roman"/>
          <w:sz w:val="28"/>
          <w:szCs w:val="28"/>
        </w:rPr>
        <w:t xml:space="preserve">, по всем отправлены уведомления </w:t>
      </w:r>
      <w:proofErr w:type="gramStart"/>
      <w:r w:rsidR="00E721B9" w:rsidRPr="008479DC">
        <w:rPr>
          <w:rFonts w:ascii="Times New Roman" w:hAnsi="Times New Roman"/>
          <w:sz w:val="28"/>
          <w:szCs w:val="28"/>
        </w:rPr>
        <w:t>в</w:t>
      </w:r>
      <w:proofErr w:type="gramEnd"/>
      <w:r w:rsidR="00E721B9" w:rsidRPr="008479DC">
        <w:rPr>
          <w:rFonts w:ascii="Times New Roman" w:hAnsi="Times New Roman"/>
          <w:sz w:val="28"/>
          <w:szCs w:val="28"/>
        </w:rPr>
        <w:t xml:space="preserve"> ОКОН. На прием к врачу-наркологу явились 11 человек, из них направлены на диагностику 11 ч</w:t>
      </w:r>
      <w:r w:rsidR="00E721B9" w:rsidRPr="008479DC">
        <w:rPr>
          <w:rFonts w:ascii="Times New Roman" w:hAnsi="Times New Roman"/>
          <w:sz w:val="28"/>
          <w:szCs w:val="28"/>
        </w:rPr>
        <w:t>е</w:t>
      </w:r>
      <w:r w:rsidR="00E721B9" w:rsidRPr="008479DC">
        <w:rPr>
          <w:rFonts w:ascii="Times New Roman" w:hAnsi="Times New Roman"/>
          <w:sz w:val="28"/>
          <w:szCs w:val="28"/>
        </w:rPr>
        <w:t>ловек, прошли её 7, нуждаются в лечении и медицинской и (или) социальной реабилитации – 0 человек.</w:t>
      </w:r>
    </w:p>
    <w:p w:rsidR="004A179A" w:rsidRDefault="00785B65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Главная проблем</w:t>
      </w:r>
      <w:r w:rsidR="0064097C">
        <w:rPr>
          <w:rFonts w:ascii="Times New Roman" w:hAnsi="Times New Roman"/>
          <w:sz w:val="28"/>
          <w:szCs w:val="28"/>
        </w:rPr>
        <w:t>а</w:t>
      </w:r>
      <w:r w:rsidRPr="008479DC">
        <w:rPr>
          <w:rFonts w:ascii="Times New Roman" w:hAnsi="Times New Roman"/>
          <w:sz w:val="28"/>
          <w:szCs w:val="28"/>
        </w:rPr>
        <w:t xml:space="preserve"> в том, что наркотик стал </w:t>
      </w:r>
      <w:r w:rsidR="00901AEE" w:rsidRPr="008479DC">
        <w:rPr>
          <w:rFonts w:ascii="Times New Roman" w:hAnsi="Times New Roman"/>
          <w:sz w:val="28"/>
          <w:szCs w:val="28"/>
        </w:rPr>
        <w:t xml:space="preserve">более токсичным. Зависимость наступает сразу. У пациентов всё чаще наблюдаются агрессия, </w:t>
      </w:r>
      <w:r w:rsidR="00E12430" w:rsidRPr="008479DC">
        <w:rPr>
          <w:rFonts w:ascii="Times New Roman" w:hAnsi="Times New Roman"/>
          <w:sz w:val="28"/>
          <w:szCs w:val="28"/>
        </w:rPr>
        <w:t xml:space="preserve">расстройства психики. </w:t>
      </w:r>
      <w:r w:rsidR="0043013F" w:rsidRPr="008479DC">
        <w:rPr>
          <w:rFonts w:ascii="Times New Roman" w:hAnsi="Times New Roman"/>
          <w:sz w:val="28"/>
          <w:szCs w:val="28"/>
        </w:rPr>
        <w:t>Лечение таких лиц возможно, но направить их на него, к сожалению, тяжело.</w:t>
      </w:r>
    </w:p>
    <w:p w:rsidR="00145B36" w:rsidRPr="008479DC" w:rsidRDefault="00145B36" w:rsidP="00145B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F50" w:rsidRPr="008479DC" w:rsidRDefault="006C7F50" w:rsidP="00557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79DC">
        <w:rPr>
          <w:rFonts w:ascii="Times New Roman" w:hAnsi="Times New Roman"/>
          <w:sz w:val="28"/>
          <w:szCs w:val="28"/>
          <w:u w:val="single"/>
        </w:rPr>
        <w:t>Бохашвили</w:t>
      </w:r>
      <w:proofErr w:type="spellEnd"/>
      <w:r w:rsidRPr="008479DC">
        <w:rPr>
          <w:rFonts w:ascii="Times New Roman" w:hAnsi="Times New Roman"/>
          <w:sz w:val="28"/>
          <w:szCs w:val="28"/>
          <w:u w:val="single"/>
        </w:rPr>
        <w:t xml:space="preserve"> В.А.,</w:t>
      </w:r>
      <w:r w:rsidRPr="008479DC">
        <w:rPr>
          <w:rFonts w:ascii="Times New Roman" w:hAnsi="Times New Roman"/>
          <w:sz w:val="28"/>
          <w:szCs w:val="28"/>
        </w:rPr>
        <w:t xml:space="preserve"> который сообщил о том, что в морге Борского межрайо</w:t>
      </w:r>
      <w:r w:rsidRPr="008479DC">
        <w:rPr>
          <w:rFonts w:ascii="Times New Roman" w:hAnsi="Times New Roman"/>
          <w:sz w:val="28"/>
          <w:szCs w:val="28"/>
        </w:rPr>
        <w:t>н</w:t>
      </w:r>
      <w:r w:rsidRPr="008479DC">
        <w:rPr>
          <w:rFonts w:ascii="Times New Roman" w:hAnsi="Times New Roman"/>
          <w:sz w:val="28"/>
          <w:szCs w:val="28"/>
        </w:rPr>
        <w:t xml:space="preserve">ного отделения ГБУЗ НО «НОБСМЭ» за 1-ый квартал 2021 года </w:t>
      </w:r>
      <w:proofErr w:type="gramStart"/>
      <w:r w:rsidRPr="008479DC">
        <w:rPr>
          <w:rFonts w:ascii="Times New Roman" w:hAnsi="Times New Roman"/>
          <w:sz w:val="28"/>
          <w:szCs w:val="28"/>
        </w:rPr>
        <w:t>умерших</w:t>
      </w:r>
      <w:proofErr w:type="gramEnd"/>
      <w:r w:rsidRPr="008479DC">
        <w:rPr>
          <w:rFonts w:ascii="Times New Roman" w:hAnsi="Times New Roman"/>
          <w:sz w:val="28"/>
          <w:szCs w:val="28"/>
        </w:rPr>
        <w:t xml:space="preserve"> с отравлением наркотическим веществом</w:t>
      </w:r>
      <w:r w:rsidR="008950D5" w:rsidRPr="008479DC">
        <w:rPr>
          <w:rFonts w:ascii="Times New Roman" w:hAnsi="Times New Roman"/>
          <w:sz w:val="28"/>
          <w:szCs w:val="28"/>
        </w:rPr>
        <w:t xml:space="preserve"> </w:t>
      </w:r>
      <w:r w:rsidR="00B64AA3" w:rsidRPr="008479DC">
        <w:rPr>
          <w:rFonts w:ascii="Times New Roman" w:hAnsi="Times New Roman"/>
          <w:sz w:val="28"/>
          <w:szCs w:val="28"/>
        </w:rPr>
        <w:t xml:space="preserve">не </w:t>
      </w:r>
      <w:r w:rsidR="008950D5" w:rsidRPr="008479DC">
        <w:rPr>
          <w:rFonts w:ascii="Times New Roman" w:hAnsi="Times New Roman"/>
          <w:sz w:val="28"/>
          <w:szCs w:val="28"/>
        </w:rPr>
        <w:t>исследовалось.</w:t>
      </w:r>
    </w:p>
    <w:p w:rsidR="008950D5" w:rsidRPr="008479DC" w:rsidRDefault="008950D5" w:rsidP="00557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26 января текущего года в морге был исследован </w:t>
      </w:r>
      <w:r w:rsidR="005B5F7F" w:rsidRPr="008479DC">
        <w:rPr>
          <w:rFonts w:ascii="Times New Roman" w:hAnsi="Times New Roman"/>
          <w:sz w:val="28"/>
          <w:szCs w:val="28"/>
        </w:rPr>
        <w:t>труп женщины 1979 года рождения. Причина смерти: отравление неустановленным веществом. 9 марта 2021 года в морге были исследованы тела двух мужчин 1977 и 1978 годов ро</w:t>
      </w:r>
      <w:r w:rsidR="005B5F7F" w:rsidRPr="008479DC">
        <w:rPr>
          <w:rFonts w:ascii="Times New Roman" w:hAnsi="Times New Roman"/>
          <w:sz w:val="28"/>
          <w:szCs w:val="28"/>
        </w:rPr>
        <w:t>ж</w:t>
      </w:r>
      <w:r w:rsidR="005B5F7F" w:rsidRPr="008479DC">
        <w:rPr>
          <w:rFonts w:ascii="Times New Roman" w:hAnsi="Times New Roman"/>
          <w:sz w:val="28"/>
          <w:szCs w:val="28"/>
        </w:rPr>
        <w:t>дения</w:t>
      </w:r>
      <w:r w:rsidR="00552178" w:rsidRPr="008479DC">
        <w:rPr>
          <w:rFonts w:ascii="Times New Roman" w:hAnsi="Times New Roman"/>
          <w:sz w:val="28"/>
          <w:szCs w:val="28"/>
        </w:rPr>
        <w:t>. По предварительным данным оба скончались от отравления неустано</w:t>
      </w:r>
      <w:r w:rsidR="00552178" w:rsidRPr="008479DC">
        <w:rPr>
          <w:rFonts w:ascii="Times New Roman" w:hAnsi="Times New Roman"/>
          <w:sz w:val="28"/>
          <w:szCs w:val="28"/>
        </w:rPr>
        <w:t>в</w:t>
      </w:r>
      <w:r w:rsidR="00552178" w:rsidRPr="008479DC">
        <w:rPr>
          <w:rFonts w:ascii="Times New Roman" w:hAnsi="Times New Roman"/>
          <w:sz w:val="28"/>
          <w:szCs w:val="28"/>
        </w:rPr>
        <w:t xml:space="preserve">ленным веществом. Все три трупа были найдены в одном районе </w:t>
      </w:r>
      <w:proofErr w:type="spellStart"/>
      <w:r w:rsidR="00552178" w:rsidRPr="008479DC">
        <w:rPr>
          <w:rFonts w:ascii="Times New Roman" w:hAnsi="Times New Roman"/>
          <w:sz w:val="28"/>
          <w:szCs w:val="28"/>
        </w:rPr>
        <w:t>п</w:t>
      </w:r>
      <w:proofErr w:type="gramStart"/>
      <w:r w:rsidR="00552178" w:rsidRPr="008479DC">
        <w:rPr>
          <w:rFonts w:ascii="Times New Roman" w:hAnsi="Times New Roman"/>
          <w:sz w:val="28"/>
          <w:szCs w:val="28"/>
        </w:rPr>
        <w:t>.Н</w:t>
      </w:r>
      <w:proofErr w:type="gramEnd"/>
      <w:r w:rsidR="00552178" w:rsidRPr="008479DC">
        <w:rPr>
          <w:rFonts w:ascii="Times New Roman" w:hAnsi="Times New Roman"/>
          <w:sz w:val="28"/>
          <w:szCs w:val="28"/>
        </w:rPr>
        <w:t>еклюдово</w:t>
      </w:r>
      <w:proofErr w:type="spellEnd"/>
      <w:r w:rsidR="00552178" w:rsidRPr="008479DC">
        <w:rPr>
          <w:rFonts w:ascii="Times New Roman" w:hAnsi="Times New Roman"/>
          <w:sz w:val="28"/>
          <w:szCs w:val="28"/>
        </w:rPr>
        <w:t xml:space="preserve">. </w:t>
      </w:r>
      <w:r w:rsidR="00755408" w:rsidRPr="008479DC">
        <w:rPr>
          <w:rFonts w:ascii="Times New Roman" w:hAnsi="Times New Roman"/>
          <w:sz w:val="28"/>
          <w:szCs w:val="28"/>
        </w:rPr>
        <w:t>К сведению, за период 2020 года было 7 смертей от неустановленного вещ</w:t>
      </w:r>
      <w:r w:rsidR="00755408" w:rsidRPr="008479DC">
        <w:rPr>
          <w:rFonts w:ascii="Times New Roman" w:hAnsi="Times New Roman"/>
          <w:sz w:val="28"/>
          <w:szCs w:val="28"/>
        </w:rPr>
        <w:t>е</w:t>
      </w:r>
      <w:r w:rsidR="00755408" w:rsidRPr="008479DC">
        <w:rPr>
          <w:rFonts w:ascii="Times New Roman" w:hAnsi="Times New Roman"/>
          <w:sz w:val="28"/>
          <w:szCs w:val="28"/>
        </w:rPr>
        <w:t xml:space="preserve">ства. </w:t>
      </w:r>
      <w:r w:rsidR="006F721F" w:rsidRPr="008479DC">
        <w:rPr>
          <w:rFonts w:ascii="Times New Roman" w:hAnsi="Times New Roman"/>
          <w:sz w:val="28"/>
          <w:szCs w:val="28"/>
        </w:rPr>
        <w:t>У всех трупов были следы инъекции.</w:t>
      </w:r>
    </w:p>
    <w:p w:rsidR="00A620AA" w:rsidRPr="008479DC" w:rsidRDefault="00A620AA" w:rsidP="00557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 xml:space="preserve">Вопрос А.В. </w:t>
      </w:r>
      <w:proofErr w:type="gramStart"/>
      <w:r w:rsidRPr="008479DC">
        <w:rPr>
          <w:rFonts w:ascii="Times New Roman" w:hAnsi="Times New Roman"/>
          <w:sz w:val="28"/>
          <w:szCs w:val="28"/>
          <w:u w:val="single"/>
        </w:rPr>
        <w:t>Боровского</w:t>
      </w:r>
      <w:proofErr w:type="gramEnd"/>
      <w:r w:rsidRPr="008479DC">
        <w:rPr>
          <w:rFonts w:ascii="Times New Roman" w:hAnsi="Times New Roman"/>
          <w:sz w:val="28"/>
          <w:szCs w:val="28"/>
        </w:rPr>
        <w:t>: Есть ли какой-то набор реактивов для проведения анализа по выявлению наркотических веществ в организме?</w:t>
      </w:r>
    </w:p>
    <w:p w:rsidR="00A620AA" w:rsidRPr="008479DC" w:rsidRDefault="00A620AA" w:rsidP="00557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 xml:space="preserve">Ответ В.А. </w:t>
      </w:r>
      <w:proofErr w:type="spellStart"/>
      <w:r w:rsidRPr="008479DC">
        <w:rPr>
          <w:rFonts w:ascii="Times New Roman" w:hAnsi="Times New Roman"/>
          <w:sz w:val="28"/>
          <w:szCs w:val="28"/>
          <w:u w:val="single"/>
        </w:rPr>
        <w:t>Бохашвили</w:t>
      </w:r>
      <w:proofErr w:type="spellEnd"/>
      <w:r w:rsidRPr="008479DC">
        <w:rPr>
          <w:rFonts w:ascii="Times New Roman" w:hAnsi="Times New Roman"/>
          <w:sz w:val="28"/>
          <w:szCs w:val="28"/>
        </w:rPr>
        <w:t xml:space="preserve">: Основной способ выявления </w:t>
      </w:r>
      <w:r w:rsidR="00461C53" w:rsidRPr="008479DC">
        <w:rPr>
          <w:rFonts w:ascii="Times New Roman" w:hAnsi="Times New Roman"/>
          <w:sz w:val="28"/>
          <w:szCs w:val="28"/>
        </w:rPr>
        <w:t>наркотического вещ</w:t>
      </w:r>
      <w:r w:rsidR="00461C53" w:rsidRPr="008479DC">
        <w:rPr>
          <w:rFonts w:ascii="Times New Roman" w:hAnsi="Times New Roman"/>
          <w:sz w:val="28"/>
          <w:szCs w:val="28"/>
        </w:rPr>
        <w:t>е</w:t>
      </w:r>
      <w:r w:rsidR="00461C53" w:rsidRPr="008479DC">
        <w:rPr>
          <w:rFonts w:ascii="Times New Roman" w:hAnsi="Times New Roman"/>
          <w:sz w:val="28"/>
          <w:szCs w:val="28"/>
        </w:rPr>
        <w:t xml:space="preserve">ства при обследовании трупа </w:t>
      </w:r>
      <w:r w:rsidRPr="008479DC">
        <w:rPr>
          <w:rFonts w:ascii="Times New Roman" w:hAnsi="Times New Roman"/>
          <w:sz w:val="28"/>
          <w:szCs w:val="28"/>
        </w:rPr>
        <w:t xml:space="preserve">– предоставление </w:t>
      </w:r>
      <w:r w:rsidR="00730BB5" w:rsidRPr="008479DC">
        <w:rPr>
          <w:rFonts w:ascii="Times New Roman" w:hAnsi="Times New Roman"/>
          <w:sz w:val="28"/>
          <w:szCs w:val="28"/>
        </w:rPr>
        <w:t xml:space="preserve">этого препарата </w:t>
      </w:r>
      <w:r w:rsidRPr="008479DC">
        <w:rPr>
          <w:rFonts w:ascii="Times New Roman" w:hAnsi="Times New Roman"/>
          <w:sz w:val="28"/>
          <w:szCs w:val="28"/>
        </w:rPr>
        <w:t>для исследов</w:t>
      </w:r>
      <w:r w:rsidRPr="008479DC">
        <w:rPr>
          <w:rFonts w:ascii="Times New Roman" w:hAnsi="Times New Roman"/>
          <w:sz w:val="28"/>
          <w:szCs w:val="28"/>
        </w:rPr>
        <w:t>а</w:t>
      </w:r>
      <w:r w:rsidRPr="008479DC">
        <w:rPr>
          <w:rFonts w:ascii="Times New Roman" w:hAnsi="Times New Roman"/>
          <w:sz w:val="28"/>
          <w:szCs w:val="28"/>
        </w:rPr>
        <w:t>ния</w:t>
      </w:r>
      <w:r w:rsidR="0035328D" w:rsidRPr="008479DC">
        <w:rPr>
          <w:rFonts w:ascii="Times New Roman" w:hAnsi="Times New Roman"/>
          <w:sz w:val="28"/>
          <w:szCs w:val="28"/>
        </w:rPr>
        <w:t>. Но ни ГУ МВД</w:t>
      </w:r>
      <w:r w:rsidR="009A4328" w:rsidRPr="008479DC">
        <w:rPr>
          <w:rFonts w:ascii="Times New Roman" w:hAnsi="Times New Roman"/>
          <w:sz w:val="28"/>
          <w:szCs w:val="28"/>
        </w:rPr>
        <w:t xml:space="preserve"> НО</w:t>
      </w:r>
      <w:r w:rsidR="0035328D" w:rsidRPr="008479DC">
        <w:rPr>
          <w:rFonts w:ascii="Times New Roman" w:hAnsi="Times New Roman"/>
          <w:sz w:val="28"/>
          <w:szCs w:val="28"/>
        </w:rPr>
        <w:t xml:space="preserve">, ни </w:t>
      </w:r>
      <w:r w:rsidR="009A4328" w:rsidRPr="008479DC">
        <w:rPr>
          <w:rFonts w:ascii="Times New Roman" w:hAnsi="Times New Roman"/>
          <w:sz w:val="28"/>
          <w:szCs w:val="28"/>
        </w:rPr>
        <w:t>Министерство здравоохранения</w:t>
      </w:r>
      <w:r w:rsidR="0035328D" w:rsidRPr="008479DC">
        <w:rPr>
          <w:rFonts w:ascii="Times New Roman" w:hAnsi="Times New Roman"/>
          <w:sz w:val="28"/>
          <w:szCs w:val="28"/>
        </w:rPr>
        <w:t xml:space="preserve"> не </w:t>
      </w:r>
      <w:r w:rsidR="00D863F8" w:rsidRPr="008479DC">
        <w:rPr>
          <w:rFonts w:ascii="Times New Roman" w:hAnsi="Times New Roman"/>
          <w:sz w:val="28"/>
          <w:szCs w:val="28"/>
        </w:rPr>
        <w:t>предоставляют</w:t>
      </w:r>
      <w:r w:rsidR="0035328D" w:rsidRPr="008479DC">
        <w:rPr>
          <w:rFonts w:ascii="Times New Roman" w:hAnsi="Times New Roman"/>
          <w:sz w:val="28"/>
          <w:szCs w:val="28"/>
        </w:rPr>
        <w:t xml:space="preserve"> эти препараты для сравнительного анализа</w:t>
      </w:r>
      <w:r w:rsidR="009A4328" w:rsidRPr="008479DC">
        <w:rPr>
          <w:rFonts w:ascii="Times New Roman" w:hAnsi="Times New Roman"/>
          <w:sz w:val="28"/>
          <w:szCs w:val="28"/>
        </w:rPr>
        <w:t>. И поэтому, из-за постоянного изм</w:t>
      </w:r>
      <w:r w:rsidR="009A4328" w:rsidRPr="008479DC">
        <w:rPr>
          <w:rFonts w:ascii="Times New Roman" w:hAnsi="Times New Roman"/>
          <w:sz w:val="28"/>
          <w:szCs w:val="28"/>
        </w:rPr>
        <w:t>е</w:t>
      </w:r>
      <w:r w:rsidR="009A4328" w:rsidRPr="008479DC">
        <w:rPr>
          <w:rFonts w:ascii="Times New Roman" w:hAnsi="Times New Roman"/>
          <w:sz w:val="28"/>
          <w:szCs w:val="28"/>
        </w:rPr>
        <w:t xml:space="preserve">нения химического состава наркотика </w:t>
      </w:r>
      <w:r w:rsidR="00096137" w:rsidRPr="008479DC">
        <w:rPr>
          <w:rFonts w:ascii="Times New Roman" w:hAnsi="Times New Roman"/>
          <w:sz w:val="28"/>
          <w:szCs w:val="28"/>
        </w:rPr>
        <w:t>лаборатория не успевает выявлять те компоненты, которые входят в состав наркотика, употребляющего людьми.</w:t>
      </w:r>
    </w:p>
    <w:p w:rsidR="006F7EB5" w:rsidRPr="008479DC" w:rsidRDefault="006F7EB5" w:rsidP="00557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 xml:space="preserve">Вопрос А.В. </w:t>
      </w:r>
      <w:proofErr w:type="gramStart"/>
      <w:r w:rsidRPr="008479DC">
        <w:rPr>
          <w:rFonts w:ascii="Times New Roman" w:hAnsi="Times New Roman"/>
          <w:sz w:val="28"/>
          <w:szCs w:val="28"/>
          <w:u w:val="single"/>
        </w:rPr>
        <w:t>Боровского</w:t>
      </w:r>
      <w:proofErr w:type="gramEnd"/>
      <w:r w:rsidRPr="008479DC">
        <w:rPr>
          <w:rFonts w:ascii="Times New Roman" w:hAnsi="Times New Roman"/>
          <w:sz w:val="28"/>
          <w:szCs w:val="28"/>
        </w:rPr>
        <w:t>: Можете ли вы оставить у себя образцы биомат</w:t>
      </w:r>
      <w:r w:rsidRPr="008479DC">
        <w:rPr>
          <w:rFonts w:ascii="Times New Roman" w:hAnsi="Times New Roman"/>
          <w:sz w:val="28"/>
          <w:szCs w:val="28"/>
        </w:rPr>
        <w:t>е</w:t>
      </w:r>
      <w:r w:rsidRPr="008479DC">
        <w:rPr>
          <w:rFonts w:ascii="Times New Roman" w:hAnsi="Times New Roman"/>
          <w:sz w:val="28"/>
          <w:szCs w:val="28"/>
        </w:rPr>
        <w:t xml:space="preserve">риалов для дальнейшего исследования </w:t>
      </w:r>
      <w:r w:rsidR="009E6344" w:rsidRPr="008479DC">
        <w:rPr>
          <w:rFonts w:ascii="Times New Roman" w:hAnsi="Times New Roman"/>
          <w:sz w:val="28"/>
          <w:szCs w:val="28"/>
        </w:rPr>
        <w:t>либо направить для дальнейшего иссл</w:t>
      </w:r>
      <w:r w:rsidR="009E6344" w:rsidRPr="008479DC">
        <w:rPr>
          <w:rFonts w:ascii="Times New Roman" w:hAnsi="Times New Roman"/>
          <w:sz w:val="28"/>
          <w:szCs w:val="28"/>
        </w:rPr>
        <w:t>е</w:t>
      </w:r>
      <w:r w:rsidR="009E6344" w:rsidRPr="008479DC">
        <w:rPr>
          <w:rFonts w:ascii="Times New Roman" w:hAnsi="Times New Roman"/>
          <w:sz w:val="28"/>
          <w:szCs w:val="28"/>
        </w:rPr>
        <w:t>дования в областную лабораторию?</w:t>
      </w:r>
    </w:p>
    <w:p w:rsidR="009E6344" w:rsidRPr="008479DC" w:rsidRDefault="009E6344" w:rsidP="00557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 xml:space="preserve">Ответ В.А. </w:t>
      </w:r>
      <w:proofErr w:type="spellStart"/>
      <w:r w:rsidRPr="008479DC">
        <w:rPr>
          <w:rFonts w:ascii="Times New Roman" w:hAnsi="Times New Roman"/>
          <w:sz w:val="28"/>
          <w:szCs w:val="28"/>
          <w:u w:val="single"/>
        </w:rPr>
        <w:t>Бохашвили</w:t>
      </w:r>
      <w:proofErr w:type="spellEnd"/>
      <w:r w:rsidRPr="008479DC">
        <w:rPr>
          <w:rFonts w:ascii="Times New Roman" w:hAnsi="Times New Roman"/>
          <w:sz w:val="28"/>
          <w:szCs w:val="28"/>
        </w:rPr>
        <w:t>: Образцы направляются в Борскую судебно-химическую лабораторию. Некоторые биоматериа</w:t>
      </w:r>
      <w:r w:rsidR="002C7266" w:rsidRPr="008479DC">
        <w:rPr>
          <w:rFonts w:ascii="Times New Roman" w:hAnsi="Times New Roman"/>
          <w:sz w:val="28"/>
          <w:szCs w:val="28"/>
        </w:rPr>
        <w:t xml:space="preserve">лы изымает следственный комитет и никаких данных о нем не предоставляют. </w:t>
      </w:r>
    </w:p>
    <w:p w:rsidR="002C7266" w:rsidRPr="008479DC" w:rsidRDefault="002C7266" w:rsidP="00557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Вопрос О.Ю. Ершовой к А.И. Филиппову</w:t>
      </w:r>
      <w:r w:rsidRPr="008479DC">
        <w:rPr>
          <w:rFonts w:ascii="Times New Roman" w:hAnsi="Times New Roman"/>
          <w:sz w:val="28"/>
          <w:szCs w:val="28"/>
        </w:rPr>
        <w:t>: Три трупа в одном районе. Не</w:t>
      </w:r>
      <w:r w:rsidR="008567D1" w:rsidRPr="008479DC">
        <w:rPr>
          <w:rFonts w:ascii="Times New Roman" w:hAnsi="Times New Roman"/>
          <w:sz w:val="28"/>
          <w:szCs w:val="28"/>
        </w:rPr>
        <w:t xml:space="preserve"> находится ли в этом районе </w:t>
      </w:r>
      <w:proofErr w:type="spellStart"/>
      <w:r w:rsidR="008567D1" w:rsidRPr="008479DC">
        <w:rPr>
          <w:rFonts w:ascii="Times New Roman" w:hAnsi="Times New Roman"/>
          <w:sz w:val="28"/>
          <w:szCs w:val="28"/>
        </w:rPr>
        <w:t>наркопритон</w:t>
      </w:r>
      <w:proofErr w:type="spellEnd"/>
      <w:r w:rsidR="008567D1" w:rsidRPr="008479DC">
        <w:rPr>
          <w:rFonts w:ascii="Times New Roman" w:hAnsi="Times New Roman"/>
          <w:sz w:val="28"/>
          <w:szCs w:val="28"/>
        </w:rPr>
        <w:t>?</w:t>
      </w:r>
    </w:p>
    <w:p w:rsidR="008567D1" w:rsidRPr="008479DC" w:rsidRDefault="008567D1" w:rsidP="00557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 xml:space="preserve">Ответ </w:t>
      </w:r>
      <w:proofErr w:type="spellStart"/>
      <w:r w:rsidRPr="008479DC">
        <w:rPr>
          <w:rFonts w:ascii="Times New Roman" w:hAnsi="Times New Roman"/>
          <w:sz w:val="28"/>
          <w:szCs w:val="28"/>
          <w:u w:val="single"/>
        </w:rPr>
        <w:t>А.И.Филиппова</w:t>
      </w:r>
      <w:proofErr w:type="spellEnd"/>
      <w:r w:rsidRPr="008479D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479DC">
        <w:rPr>
          <w:rFonts w:ascii="Times New Roman" w:hAnsi="Times New Roman"/>
          <w:sz w:val="28"/>
          <w:szCs w:val="28"/>
        </w:rPr>
        <w:t>П.Неклюдово</w:t>
      </w:r>
      <w:proofErr w:type="spellEnd"/>
      <w:r w:rsidRPr="008479DC">
        <w:rPr>
          <w:rFonts w:ascii="Times New Roman" w:hAnsi="Times New Roman"/>
          <w:sz w:val="28"/>
          <w:szCs w:val="28"/>
        </w:rPr>
        <w:t xml:space="preserve"> – район неблагополучный, но </w:t>
      </w:r>
      <w:proofErr w:type="spellStart"/>
      <w:r w:rsidRPr="008479DC">
        <w:rPr>
          <w:rFonts w:ascii="Times New Roman" w:hAnsi="Times New Roman"/>
          <w:sz w:val="28"/>
          <w:szCs w:val="28"/>
        </w:rPr>
        <w:t>наркопритонов</w:t>
      </w:r>
      <w:proofErr w:type="spellEnd"/>
      <w:r w:rsidRPr="008479DC">
        <w:rPr>
          <w:rFonts w:ascii="Times New Roman" w:hAnsi="Times New Roman"/>
          <w:sz w:val="28"/>
          <w:szCs w:val="28"/>
        </w:rPr>
        <w:t xml:space="preserve"> не выявлялось. Скорее всего, покупка наркотиков была прои</w:t>
      </w:r>
      <w:r w:rsidRPr="008479DC">
        <w:rPr>
          <w:rFonts w:ascii="Times New Roman" w:hAnsi="Times New Roman"/>
          <w:sz w:val="28"/>
          <w:szCs w:val="28"/>
        </w:rPr>
        <w:t>з</w:t>
      </w:r>
      <w:r w:rsidRPr="008479DC">
        <w:rPr>
          <w:rFonts w:ascii="Times New Roman" w:hAnsi="Times New Roman"/>
          <w:sz w:val="28"/>
          <w:szCs w:val="28"/>
        </w:rPr>
        <w:t xml:space="preserve">ведена в </w:t>
      </w:r>
      <w:proofErr w:type="spellStart"/>
      <w:r w:rsidRPr="008479DC">
        <w:rPr>
          <w:rFonts w:ascii="Times New Roman" w:hAnsi="Times New Roman"/>
          <w:sz w:val="28"/>
          <w:szCs w:val="28"/>
        </w:rPr>
        <w:t>г</w:t>
      </w:r>
      <w:proofErr w:type="gramStart"/>
      <w:r w:rsidRPr="008479DC">
        <w:rPr>
          <w:rFonts w:ascii="Times New Roman" w:hAnsi="Times New Roman"/>
          <w:sz w:val="28"/>
          <w:szCs w:val="28"/>
        </w:rPr>
        <w:t>.Н</w:t>
      </w:r>
      <w:proofErr w:type="gramEnd"/>
      <w:r w:rsidRPr="008479DC">
        <w:rPr>
          <w:rFonts w:ascii="Times New Roman" w:hAnsi="Times New Roman"/>
          <w:sz w:val="28"/>
          <w:szCs w:val="28"/>
        </w:rPr>
        <w:t>ижний</w:t>
      </w:r>
      <w:proofErr w:type="spellEnd"/>
      <w:r w:rsidRPr="008479DC">
        <w:rPr>
          <w:rFonts w:ascii="Times New Roman" w:hAnsi="Times New Roman"/>
          <w:sz w:val="28"/>
          <w:szCs w:val="28"/>
        </w:rPr>
        <w:t xml:space="preserve"> Новгород. </w:t>
      </w:r>
      <w:r w:rsidR="00CA329B" w:rsidRPr="008479DC">
        <w:rPr>
          <w:rFonts w:ascii="Times New Roman" w:hAnsi="Times New Roman"/>
          <w:sz w:val="28"/>
          <w:szCs w:val="28"/>
        </w:rPr>
        <w:t>Образцов биоматериалов для сравнения, как т</w:t>
      </w:r>
      <w:r w:rsidR="00CA329B" w:rsidRPr="008479DC">
        <w:rPr>
          <w:rFonts w:ascii="Times New Roman" w:hAnsi="Times New Roman"/>
          <w:sz w:val="28"/>
          <w:szCs w:val="28"/>
        </w:rPr>
        <w:t>а</w:t>
      </w:r>
      <w:r w:rsidR="00CA329B" w:rsidRPr="008479DC">
        <w:rPr>
          <w:rFonts w:ascii="Times New Roman" w:hAnsi="Times New Roman"/>
          <w:sz w:val="28"/>
          <w:szCs w:val="28"/>
        </w:rPr>
        <w:t xml:space="preserve">ковых, не существует. Есть определенная химическая формула, по которой констатируется наличие в образце </w:t>
      </w:r>
      <w:r w:rsidR="00FB4485" w:rsidRPr="008479DC">
        <w:rPr>
          <w:rFonts w:ascii="Times New Roman" w:hAnsi="Times New Roman"/>
          <w:sz w:val="28"/>
          <w:szCs w:val="28"/>
        </w:rPr>
        <w:t>наркотических веществ.</w:t>
      </w:r>
      <w:r w:rsidR="00CA329B" w:rsidRPr="008479DC">
        <w:rPr>
          <w:rFonts w:ascii="Times New Roman" w:hAnsi="Times New Roman"/>
          <w:sz w:val="28"/>
          <w:szCs w:val="28"/>
        </w:rPr>
        <w:t xml:space="preserve"> Изъятые неустано</w:t>
      </w:r>
      <w:r w:rsidR="00CA329B" w:rsidRPr="008479DC">
        <w:rPr>
          <w:rFonts w:ascii="Times New Roman" w:hAnsi="Times New Roman"/>
          <w:sz w:val="28"/>
          <w:szCs w:val="28"/>
        </w:rPr>
        <w:t>в</w:t>
      </w:r>
      <w:r w:rsidR="00CA329B" w:rsidRPr="008479DC">
        <w:rPr>
          <w:rFonts w:ascii="Times New Roman" w:hAnsi="Times New Roman"/>
          <w:sz w:val="28"/>
          <w:szCs w:val="28"/>
        </w:rPr>
        <w:t xml:space="preserve">ленные вещества направляются в </w:t>
      </w:r>
      <w:r w:rsidR="00DB1F01" w:rsidRPr="008479DC">
        <w:rPr>
          <w:rFonts w:ascii="Times New Roman" w:hAnsi="Times New Roman"/>
          <w:sz w:val="28"/>
          <w:szCs w:val="28"/>
        </w:rPr>
        <w:t xml:space="preserve">институт, где уже проводят, непосредственно, анализ веществ. В случае обнаружения запрещенных компонентов, данный препарат вносят в перечень наркотических средств и психотропных веществ, оборот которых в Российской Федерации запрещен. </w:t>
      </w:r>
    </w:p>
    <w:p w:rsidR="00701F22" w:rsidRPr="008479DC" w:rsidRDefault="00701F22" w:rsidP="00557862">
      <w:pPr>
        <w:spacing w:before="24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701F22" w:rsidRPr="008479DC" w:rsidRDefault="00701F22" w:rsidP="004B5842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603EF9" w:rsidRPr="008479DC" w:rsidRDefault="00D12308" w:rsidP="004B5842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Рекомендовать ОМВД РФ </w:t>
      </w:r>
      <w:r w:rsidR="007E69B0" w:rsidRPr="008479DC">
        <w:rPr>
          <w:rFonts w:ascii="Times New Roman" w:hAnsi="Times New Roman"/>
          <w:sz w:val="28"/>
          <w:szCs w:val="28"/>
        </w:rPr>
        <w:t xml:space="preserve">по г.Бор </w:t>
      </w:r>
      <w:r w:rsidRPr="008479DC">
        <w:rPr>
          <w:rFonts w:ascii="Times New Roman" w:hAnsi="Times New Roman"/>
          <w:sz w:val="28"/>
          <w:szCs w:val="28"/>
        </w:rPr>
        <w:t>(О.Ю. Корнилов) провести рейдовые мероприя</w:t>
      </w:r>
      <w:r w:rsidR="004B5842" w:rsidRPr="008479DC">
        <w:rPr>
          <w:rFonts w:ascii="Times New Roman" w:hAnsi="Times New Roman"/>
          <w:sz w:val="28"/>
          <w:szCs w:val="28"/>
        </w:rPr>
        <w:t xml:space="preserve">тия в местах </w:t>
      </w:r>
      <w:r w:rsidRPr="008479DC">
        <w:rPr>
          <w:rFonts w:ascii="Times New Roman" w:hAnsi="Times New Roman"/>
          <w:sz w:val="28"/>
          <w:szCs w:val="28"/>
        </w:rPr>
        <w:t>массового досуга молодежи (дискотеки, клубы, бары)</w:t>
      </w:r>
      <w:r w:rsidR="0034505F" w:rsidRPr="008479DC">
        <w:rPr>
          <w:rFonts w:ascii="Times New Roman" w:hAnsi="Times New Roman"/>
          <w:sz w:val="28"/>
          <w:szCs w:val="28"/>
        </w:rPr>
        <w:t>, а также в образовательных учреждениях</w:t>
      </w:r>
      <w:r w:rsidR="00DB6F30" w:rsidRPr="008479DC">
        <w:rPr>
          <w:rFonts w:ascii="Times New Roman" w:hAnsi="Times New Roman"/>
          <w:sz w:val="28"/>
          <w:szCs w:val="28"/>
        </w:rPr>
        <w:t xml:space="preserve"> с участием отряда ос</w:t>
      </w:r>
      <w:r w:rsidR="00DB6F30" w:rsidRPr="008479DC">
        <w:rPr>
          <w:rFonts w:ascii="Times New Roman" w:hAnsi="Times New Roman"/>
          <w:sz w:val="28"/>
          <w:szCs w:val="28"/>
        </w:rPr>
        <w:t>о</w:t>
      </w:r>
      <w:r w:rsidR="00DB6F30" w:rsidRPr="008479DC">
        <w:rPr>
          <w:rFonts w:ascii="Times New Roman" w:hAnsi="Times New Roman"/>
          <w:sz w:val="28"/>
          <w:szCs w:val="28"/>
        </w:rPr>
        <w:t>бого назначения «ГРОМ» и со специально обученными собаками ОКОН ОМВД РФ по г. Бор.</w:t>
      </w:r>
    </w:p>
    <w:p w:rsidR="00DB6F30" w:rsidRPr="008479DC" w:rsidRDefault="0034505F" w:rsidP="00502AD6">
      <w:pPr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Срок – до 01.09.2021</w:t>
      </w:r>
      <w:r w:rsidR="00DB6F30" w:rsidRPr="008479DC">
        <w:rPr>
          <w:rFonts w:ascii="Times New Roman" w:hAnsi="Times New Roman"/>
          <w:sz w:val="28"/>
          <w:szCs w:val="28"/>
        </w:rPr>
        <w:t xml:space="preserve"> г.</w:t>
      </w:r>
    </w:p>
    <w:p w:rsidR="00701F22" w:rsidRPr="008479DC" w:rsidRDefault="00701F22" w:rsidP="00502AD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406" w:rsidRPr="008479DC" w:rsidRDefault="00701F22" w:rsidP="00502AD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по третьему вопросу: </w:t>
      </w:r>
    </w:p>
    <w:p w:rsidR="00630780" w:rsidRPr="008479DC" w:rsidRDefault="008C73A3" w:rsidP="00557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А.И. Филиппова</w:t>
      </w:r>
      <w:r w:rsidRPr="008479DC">
        <w:rPr>
          <w:rFonts w:ascii="Times New Roman" w:hAnsi="Times New Roman"/>
          <w:sz w:val="28"/>
          <w:szCs w:val="28"/>
        </w:rPr>
        <w:t xml:space="preserve">, </w:t>
      </w:r>
      <w:r w:rsidR="007E69B0" w:rsidRPr="008479DC">
        <w:rPr>
          <w:rFonts w:ascii="Times New Roman" w:hAnsi="Times New Roman"/>
          <w:sz w:val="28"/>
          <w:szCs w:val="28"/>
        </w:rPr>
        <w:t>который сообщил о том, что</w:t>
      </w:r>
      <w:r w:rsidR="00AF4026" w:rsidRPr="008479DC">
        <w:rPr>
          <w:rFonts w:ascii="Times New Roman" w:hAnsi="Times New Roman"/>
          <w:sz w:val="28"/>
          <w:szCs w:val="28"/>
        </w:rPr>
        <w:t xml:space="preserve"> говорить о </w:t>
      </w:r>
      <w:r w:rsidR="006B443A" w:rsidRPr="008479DC">
        <w:rPr>
          <w:rFonts w:ascii="Times New Roman" w:hAnsi="Times New Roman"/>
          <w:sz w:val="28"/>
          <w:szCs w:val="28"/>
        </w:rPr>
        <w:t>снижении выя</w:t>
      </w:r>
      <w:r w:rsidR="006B443A" w:rsidRPr="008479DC">
        <w:rPr>
          <w:rFonts w:ascii="Times New Roman" w:hAnsi="Times New Roman"/>
          <w:sz w:val="28"/>
          <w:szCs w:val="28"/>
        </w:rPr>
        <w:t>в</w:t>
      </w:r>
      <w:r w:rsidR="006B443A" w:rsidRPr="008479DC">
        <w:rPr>
          <w:rFonts w:ascii="Times New Roman" w:hAnsi="Times New Roman"/>
          <w:sz w:val="28"/>
          <w:szCs w:val="28"/>
        </w:rPr>
        <w:t>ляемости и привлечения к ответственности лиц, причастных к незаконному обороту наркотиков на территории города Бор, рано. Те лица, кото</w:t>
      </w:r>
      <w:r w:rsidR="00351477" w:rsidRPr="008479DC">
        <w:rPr>
          <w:rFonts w:ascii="Times New Roman" w:hAnsi="Times New Roman"/>
          <w:sz w:val="28"/>
          <w:szCs w:val="28"/>
        </w:rPr>
        <w:t>рые были</w:t>
      </w:r>
      <w:r w:rsidR="006B443A" w:rsidRPr="008479DC">
        <w:rPr>
          <w:rFonts w:ascii="Times New Roman" w:hAnsi="Times New Roman"/>
          <w:sz w:val="28"/>
          <w:szCs w:val="28"/>
        </w:rPr>
        <w:t xml:space="preserve"> привлечен</w:t>
      </w:r>
      <w:r w:rsidR="00351477" w:rsidRPr="008479DC">
        <w:rPr>
          <w:rFonts w:ascii="Times New Roman" w:hAnsi="Times New Roman"/>
          <w:sz w:val="28"/>
          <w:szCs w:val="28"/>
        </w:rPr>
        <w:t>ы к уголовной ответственности</w:t>
      </w:r>
      <w:r w:rsidR="006B443A" w:rsidRPr="008479DC">
        <w:rPr>
          <w:rFonts w:ascii="Times New Roman" w:hAnsi="Times New Roman"/>
          <w:sz w:val="28"/>
          <w:szCs w:val="28"/>
        </w:rPr>
        <w:t xml:space="preserve"> ещё в 2020 году, из-за процессуал</w:t>
      </w:r>
      <w:r w:rsidR="006B443A" w:rsidRPr="008479DC">
        <w:rPr>
          <w:rFonts w:ascii="Times New Roman" w:hAnsi="Times New Roman"/>
          <w:sz w:val="28"/>
          <w:szCs w:val="28"/>
        </w:rPr>
        <w:t>ь</w:t>
      </w:r>
      <w:r w:rsidR="006B443A" w:rsidRPr="008479DC">
        <w:rPr>
          <w:rFonts w:ascii="Times New Roman" w:hAnsi="Times New Roman"/>
          <w:sz w:val="28"/>
          <w:szCs w:val="28"/>
        </w:rPr>
        <w:t>ных сро</w:t>
      </w:r>
      <w:r w:rsidR="003F35F7" w:rsidRPr="008479DC">
        <w:rPr>
          <w:rFonts w:ascii="Times New Roman" w:hAnsi="Times New Roman"/>
          <w:sz w:val="28"/>
          <w:szCs w:val="28"/>
        </w:rPr>
        <w:t xml:space="preserve">ков производства войдут в статистику </w:t>
      </w:r>
      <w:r w:rsidR="002F48F2" w:rsidRPr="008479DC">
        <w:rPr>
          <w:rFonts w:ascii="Times New Roman" w:hAnsi="Times New Roman"/>
          <w:sz w:val="28"/>
          <w:szCs w:val="28"/>
        </w:rPr>
        <w:t>в 2021г.</w:t>
      </w:r>
    </w:p>
    <w:p w:rsidR="00D61B70" w:rsidRPr="008479DC" w:rsidRDefault="00D61B70" w:rsidP="00557862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Отдел МВД провод</w:t>
      </w:r>
      <w:r w:rsidR="00881701" w:rsidRPr="008479DC">
        <w:rPr>
          <w:rFonts w:ascii="Times New Roman" w:hAnsi="Times New Roman"/>
          <w:sz w:val="28"/>
          <w:szCs w:val="28"/>
        </w:rPr>
        <w:t>ил мероприятия с дополнительно</w:t>
      </w:r>
      <w:r w:rsidR="002F48F2" w:rsidRPr="008479DC">
        <w:rPr>
          <w:rFonts w:ascii="Times New Roman" w:hAnsi="Times New Roman"/>
          <w:sz w:val="28"/>
          <w:szCs w:val="28"/>
        </w:rPr>
        <w:t xml:space="preserve"> привлеченными</w:t>
      </w:r>
      <w:r w:rsidRPr="008479DC">
        <w:rPr>
          <w:rFonts w:ascii="Times New Roman" w:hAnsi="Times New Roman"/>
          <w:sz w:val="28"/>
          <w:szCs w:val="28"/>
        </w:rPr>
        <w:t xml:space="preserve"> с</w:t>
      </w:r>
      <w:r w:rsidRPr="008479DC">
        <w:rPr>
          <w:rFonts w:ascii="Times New Roman" w:hAnsi="Times New Roman"/>
          <w:sz w:val="28"/>
          <w:szCs w:val="28"/>
        </w:rPr>
        <w:t>и</w:t>
      </w:r>
      <w:r w:rsidRPr="008479DC">
        <w:rPr>
          <w:rFonts w:ascii="Times New Roman" w:hAnsi="Times New Roman"/>
          <w:sz w:val="28"/>
          <w:szCs w:val="28"/>
        </w:rPr>
        <w:t>лами для выявления лиц, находящихся в наркотическом опьянении</w:t>
      </w:r>
      <w:r w:rsidR="005F5952" w:rsidRPr="008479DC">
        <w:rPr>
          <w:rFonts w:ascii="Times New Roman" w:hAnsi="Times New Roman"/>
          <w:sz w:val="28"/>
          <w:szCs w:val="28"/>
        </w:rPr>
        <w:t>. Из-за па</w:t>
      </w:r>
      <w:r w:rsidR="005F5952" w:rsidRPr="008479DC">
        <w:rPr>
          <w:rFonts w:ascii="Times New Roman" w:hAnsi="Times New Roman"/>
          <w:sz w:val="28"/>
          <w:szCs w:val="28"/>
        </w:rPr>
        <w:t>н</w:t>
      </w:r>
      <w:r w:rsidR="005F5952" w:rsidRPr="008479DC">
        <w:rPr>
          <w:rFonts w:ascii="Times New Roman" w:hAnsi="Times New Roman"/>
          <w:sz w:val="28"/>
          <w:szCs w:val="28"/>
        </w:rPr>
        <w:t xml:space="preserve">демии работа немного смещена: работа была направлена на выявление лиц, </w:t>
      </w:r>
      <w:r w:rsidR="001A59C0" w:rsidRPr="008479DC">
        <w:rPr>
          <w:rFonts w:ascii="Times New Roman" w:hAnsi="Times New Roman"/>
          <w:sz w:val="28"/>
          <w:szCs w:val="28"/>
        </w:rPr>
        <w:t>с</w:t>
      </w:r>
      <w:r w:rsidR="001A59C0" w:rsidRPr="008479DC">
        <w:rPr>
          <w:rFonts w:ascii="Times New Roman" w:hAnsi="Times New Roman"/>
          <w:sz w:val="28"/>
          <w:szCs w:val="28"/>
        </w:rPr>
        <w:t>о</w:t>
      </w:r>
      <w:r w:rsidR="001A59C0" w:rsidRPr="008479DC">
        <w:rPr>
          <w:rFonts w:ascii="Times New Roman" w:hAnsi="Times New Roman"/>
          <w:sz w:val="28"/>
          <w:szCs w:val="28"/>
        </w:rPr>
        <w:t>вершающих другие административные правонарушения. Поэтому работа па</w:t>
      </w:r>
      <w:r w:rsidR="001A59C0" w:rsidRPr="008479DC">
        <w:rPr>
          <w:rFonts w:ascii="Times New Roman" w:hAnsi="Times New Roman"/>
          <w:sz w:val="28"/>
          <w:szCs w:val="28"/>
        </w:rPr>
        <w:t>т</w:t>
      </w:r>
      <w:r w:rsidR="001A59C0" w:rsidRPr="008479DC">
        <w:rPr>
          <w:rFonts w:ascii="Times New Roman" w:hAnsi="Times New Roman"/>
          <w:sz w:val="28"/>
          <w:szCs w:val="28"/>
        </w:rPr>
        <w:t>рулей была больше направлена на выявление лиц, совершивших уголовные преступления.</w:t>
      </w:r>
    </w:p>
    <w:p w:rsidR="008E7456" w:rsidRPr="008479DC" w:rsidRDefault="00F87861" w:rsidP="00557862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Выступила Е.А. Седова</w:t>
      </w:r>
      <w:r w:rsidRPr="008479DC">
        <w:rPr>
          <w:rFonts w:ascii="Times New Roman" w:hAnsi="Times New Roman"/>
          <w:sz w:val="28"/>
          <w:szCs w:val="28"/>
        </w:rPr>
        <w:t xml:space="preserve">, </w:t>
      </w:r>
      <w:r w:rsidR="005C31A0" w:rsidRPr="008479DC">
        <w:rPr>
          <w:rFonts w:ascii="Times New Roman" w:hAnsi="Times New Roman"/>
          <w:sz w:val="28"/>
          <w:szCs w:val="28"/>
        </w:rPr>
        <w:t xml:space="preserve">которая сообщила, что </w:t>
      </w:r>
      <w:r w:rsidR="004F7764" w:rsidRPr="008479DC">
        <w:rPr>
          <w:rFonts w:ascii="Times New Roman" w:hAnsi="Times New Roman"/>
          <w:sz w:val="28"/>
          <w:szCs w:val="28"/>
        </w:rPr>
        <w:t xml:space="preserve">в 2021 году ФССП </w:t>
      </w:r>
      <w:r w:rsidR="005C31A0" w:rsidRPr="008479DC">
        <w:rPr>
          <w:rFonts w:ascii="Times New Roman" w:hAnsi="Times New Roman"/>
          <w:sz w:val="28"/>
          <w:szCs w:val="28"/>
        </w:rPr>
        <w:t>со</w:t>
      </w:r>
      <w:r w:rsidR="005C31A0" w:rsidRPr="008479DC">
        <w:rPr>
          <w:rFonts w:ascii="Times New Roman" w:hAnsi="Times New Roman"/>
          <w:sz w:val="28"/>
          <w:szCs w:val="28"/>
        </w:rPr>
        <w:t>в</w:t>
      </w:r>
      <w:r w:rsidR="005C31A0" w:rsidRPr="008479DC">
        <w:rPr>
          <w:rFonts w:ascii="Times New Roman" w:hAnsi="Times New Roman"/>
          <w:sz w:val="28"/>
          <w:szCs w:val="28"/>
        </w:rPr>
        <w:t xml:space="preserve">местно с Отделом МВД России по г. Бор </w:t>
      </w:r>
      <w:r w:rsidR="00CC551F" w:rsidRPr="008479DC">
        <w:rPr>
          <w:rFonts w:ascii="Times New Roman" w:hAnsi="Times New Roman"/>
          <w:sz w:val="28"/>
          <w:szCs w:val="28"/>
        </w:rPr>
        <w:t>был проведен</w:t>
      </w:r>
      <w:r w:rsidR="00986041" w:rsidRPr="008479DC">
        <w:rPr>
          <w:rFonts w:ascii="Times New Roman" w:hAnsi="Times New Roman"/>
          <w:sz w:val="28"/>
          <w:szCs w:val="28"/>
        </w:rPr>
        <w:t xml:space="preserve"> ряд оперативно-розыскных мероприятий </w:t>
      </w:r>
      <w:r w:rsidR="005C31A0" w:rsidRPr="008479DC">
        <w:rPr>
          <w:rFonts w:ascii="Times New Roman" w:hAnsi="Times New Roman"/>
          <w:sz w:val="28"/>
          <w:szCs w:val="28"/>
        </w:rPr>
        <w:t>в рамках исполнительных производств, возбужденных на основании исполнительных документов, выданных судам о взыскании адм</w:t>
      </w:r>
      <w:r w:rsidR="005C31A0" w:rsidRPr="008479DC">
        <w:rPr>
          <w:rFonts w:ascii="Times New Roman" w:hAnsi="Times New Roman"/>
          <w:sz w:val="28"/>
          <w:szCs w:val="28"/>
        </w:rPr>
        <w:t>и</w:t>
      </w:r>
      <w:r w:rsidR="005C31A0" w:rsidRPr="008479DC">
        <w:rPr>
          <w:rFonts w:ascii="Times New Roman" w:hAnsi="Times New Roman"/>
          <w:sz w:val="28"/>
          <w:szCs w:val="28"/>
        </w:rPr>
        <w:t xml:space="preserve">нистративных штрафов связанных с потреблением наркотических средств. По итогам данных мероприятий составлено 6 протоколов по ст. 20.25 КоАП </w:t>
      </w:r>
      <w:r w:rsidR="00C63C44" w:rsidRPr="008479DC">
        <w:rPr>
          <w:rFonts w:ascii="Times New Roman" w:hAnsi="Times New Roman"/>
          <w:sz w:val="28"/>
          <w:szCs w:val="28"/>
        </w:rPr>
        <w:t>РФ, взыскана</w:t>
      </w:r>
      <w:r w:rsidR="005C31A0" w:rsidRPr="008479DC">
        <w:rPr>
          <w:rFonts w:ascii="Times New Roman" w:hAnsi="Times New Roman"/>
          <w:sz w:val="28"/>
          <w:szCs w:val="28"/>
        </w:rPr>
        <w:t xml:space="preserve"> задолженность в рамках трех исполнительных производств. Трудн</w:t>
      </w:r>
      <w:r w:rsidR="005C31A0" w:rsidRPr="008479DC">
        <w:rPr>
          <w:rFonts w:ascii="Times New Roman" w:hAnsi="Times New Roman"/>
          <w:sz w:val="28"/>
          <w:szCs w:val="28"/>
        </w:rPr>
        <w:t>о</w:t>
      </w:r>
      <w:r w:rsidR="005C31A0" w:rsidRPr="008479DC">
        <w:rPr>
          <w:rFonts w:ascii="Times New Roman" w:hAnsi="Times New Roman"/>
          <w:sz w:val="28"/>
          <w:szCs w:val="28"/>
        </w:rPr>
        <w:t xml:space="preserve">стью взыскания административных штрафов данной категории является </w:t>
      </w:r>
      <w:r w:rsidR="008E7456" w:rsidRPr="008479DC">
        <w:rPr>
          <w:rFonts w:ascii="Times New Roman" w:hAnsi="Times New Roman"/>
          <w:sz w:val="28"/>
          <w:szCs w:val="28"/>
        </w:rPr>
        <w:t>отсу</w:t>
      </w:r>
      <w:r w:rsidR="008E7456" w:rsidRPr="008479DC">
        <w:rPr>
          <w:rFonts w:ascii="Times New Roman" w:hAnsi="Times New Roman"/>
          <w:sz w:val="28"/>
          <w:szCs w:val="28"/>
        </w:rPr>
        <w:t>т</w:t>
      </w:r>
      <w:r w:rsidR="008E7456" w:rsidRPr="008479DC">
        <w:rPr>
          <w:rFonts w:ascii="Times New Roman" w:hAnsi="Times New Roman"/>
          <w:sz w:val="28"/>
          <w:szCs w:val="28"/>
        </w:rPr>
        <w:t>ствия имущества у должников</w:t>
      </w:r>
      <w:r w:rsidR="005C31A0" w:rsidRPr="008479DC">
        <w:rPr>
          <w:rFonts w:ascii="Times New Roman" w:hAnsi="Times New Roman"/>
          <w:sz w:val="28"/>
          <w:szCs w:val="28"/>
        </w:rPr>
        <w:t xml:space="preserve"> и не корректный образ жизни.</w:t>
      </w:r>
    </w:p>
    <w:p w:rsidR="00CC5542" w:rsidRPr="008479DC" w:rsidRDefault="00CC5542" w:rsidP="00502AD6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544CC6" w:rsidRPr="008479DC" w:rsidRDefault="00CC5542" w:rsidP="00CC551F">
      <w:pPr>
        <w:pStyle w:val="1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206947" w:rsidRPr="008479DC" w:rsidRDefault="00206947" w:rsidP="00502AD6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06947" w:rsidRPr="008479DC" w:rsidRDefault="00DD683D" w:rsidP="00502AD6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четвертому вопросу:</w:t>
      </w:r>
    </w:p>
    <w:p w:rsidR="00DD683D" w:rsidRPr="008479DC" w:rsidRDefault="00DD683D" w:rsidP="00502AD6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FE6" w:rsidRPr="008479DC" w:rsidRDefault="00406ED8" w:rsidP="00502AD6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  <w:u w:val="single"/>
        </w:rPr>
        <w:t>Н.С. Оленеву</w:t>
      </w:r>
      <w:r w:rsidR="00DD683D" w:rsidRPr="008479DC">
        <w:rPr>
          <w:rFonts w:ascii="Times New Roman" w:hAnsi="Times New Roman" w:cs="Times New Roman"/>
          <w:sz w:val="28"/>
          <w:szCs w:val="28"/>
        </w:rPr>
        <w:t xml:space="preserve">, которая сообщила, что </w:t>
      </w:r>
      <w:r w:rsidR="00BA7CF6" w:rsidRPr="008479DC">
        <w:rPr>
          <w:rFonts w:ascii="Times New Roman" w:hAnsi="Times New Roman" w:cs="Times New Roman"/>
          <w:sz w:val="28"/>
          <w:szCs w:val="28"/>
        </w:rPr>
        <w:t>согласно Стратегии государственной антинаркотической пол</w:t>
      </w:r>
      <w:r w:rsidR="004F591C" w:rsidRPr="008479DC">
        <w:rPr>
          <w:rFonts w:ascii="Times New Roman" w:hAnsi="Times New Roman" w:cs="Times New Roman"/>
          <w:sz w:val="28"/>
          <w:szCs w:val="28"/>
        </w:rPr>
        <w:t>итики РФ на период до 2030 года</w:t>
      </w:r>
      <w:r w:rsidR="00BA7CF6" w:rsidRPr="008479DC">
        <w:rPr>
          <w:rFonts w:ascii="Times New Roman" w:hAnsi="Times New Roman" w:cs="Times New Roman"/>
          <w:sz w:val="28"/>
          <w:szCs w:val="28"/>
        </w:rPr>
        <w:t xml:space="preserve"> Управление образов</w:t>
      </w:r>
      <w:r w:rsidR="00BA7CF6" w:rsidRPr="008479DC">
        <w:rPr>
          <w:rFonts w:ascii="Times New Roman" w:hAnsi="Times New Roman" w:cs="Times New Roman"/>
          <w:sz w:val="28"/>
          <w:szCs w:val="28"/>
        </w:rPr>
        <w:t>а</w:t>
      </w:r>
      <w:r w:rsidR="00BA7CF6" w:rsidRPr="008479DC">
        <w:rPr>
          <w:rFonts w:ascii="Times New Roman" w:hAnsi="Times New Roman" w:cs="Times New Roman"/>
          <w:sz w:val="28"/>
          <w:szCs w:val="28"/>
        </w:rPr>
        <w:t xml:space="preserve">ния и молодежной политики в рамках своих компетенций </w:t>
      </w:r>
      <w:r w:rsidR="003342D4" w:rsidRPr="008479DC">
        <w:rPr>
          <w:rFonts w:ascii="Times New Roman" w:hAnsi="Times New Roman" w:cs="Times New Roman"/>
          <w:sz w:val="28"/>
          <w:szCs w:val="28"/>
        </w:rPr>
        <w:t>организует</w:t>
      </w:r>
      <w:r w:rsidR="00BA7CF6" w:rsidRPr="008479DC">
        <w:rPr>
          <w:rFonts w:ascii="Times New Roman" w:hAnsi="Times New Roman" w:cs="Times New Roman"/>
          <w:sz w:val="28"/>
          <w:szCs w:val="28"/>
        </w:rPr>
        <w:t xml:space="preserve"> свою де</w:t>
      </w:r>
      <w:r w:rsidR="00BA7CF6" w:rsidRPr="008479DC">
        <w:rPr>
          <w:rFonts w:ascii="Times New Roman" w:hAnsi="Times New Roman" w:cs="Times New Roman"/>
          <w:sz w:val="28"/>
          <w:szCs w:val="28"/>
        </w:rPr>
        <w:t>я</w:t>
      </w:r>
      <w:r w:rsidR="00BA7CF6" w:rsidRPr="008479DC">
        <w:rPr>
          <w:rFonts w:ascii="Times New Roman" w:hAnsi="Times New Roman" w:cs="Times New Roman"/>
          <w:sz w:val="28"/>
          <w:szCs w:val="28"/>
        </w:rPr>
        <w:t>тельность по п.2.16 «Профилактика и раннее выявление незаконного потребл</w:t>
      </w:r>
      <w:r w:rsidR="00BA7CF6" w:rsidRPr="008479DC">
        <w:rPr>
          <w:rFonts w:ascii="Times New Roman" w:hAnsi="Times New Roman" w:cs="Times New Roman"/>
          <w:sz w:val="28"/>
          <w:szCs w:val="28"/>
        </w:rPr>
        <w:t>е</w:t>
      </w:r>
      <w:r w:rsidR="00BA7CF6" w:rsidRPr="008479DC">
        <w:rPr>
          <w:rFonts w:ascii="Times New Roman" w:hAnsi="Times New Roman" w:cs="Times New Roman"/>
          <w:sz w:val="28"/>
          <w:szCs w:val="28"/>
        </w:rPr>
        <w:t>ния наркотиков»</w:t>
      </w:r>
      <w:r w:rsidR="004F2FE6" w:rsidRPr="008479DC">
        <w:rPr>
          <w:rFonts w:ascii="Times New Roman" w:hAnsi="Times New Roman" w:cs="Times New Roman"/>
          <w:sz w:val="28"/>
          <w:szCs w:val="28"/>
        </w:rPr>
        <w:t>.</w:t>
      </w:r>
    </w:p>
    <w:p w:rsidR="00012531" w:rsidRPr="008479DC" w:rsidRDefault="003342D4" w:rsidP="003342D4">
      <w:pPr>
        <w:pStyle w:val="ConsPlusNonformat"/>
        <w:tabs>
          <w:tab w:val="left" w:pos="710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3342D4" w:rsidRPr="008479DC" w:rsidRDefault="003342D4" w:rsidP="003342D4">
      <w:pPr>
        <w:pStyle w:val="ConsPlusNonformat"/>
        <w:tabs>
          <w:tab w:val="left" w:pos="710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5BE" w:rsidRPr="008479DC" w:rsidRDefault="00972E1C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  <w:u w:val="single"/>
        </w:rPr>
        <w:t xml:space="preserve">Е.Н. </w:t>
      </w:r>
      <w:proofErr w:type="spellStart"/>
      <w:r w:rsidRPr="008479DC">
        <w:rPr>
          <w:rFonts w:ascii="Times New Roman" w:hAnsi="Times New Roman" w:cs="Times New Roman"/>
          <w:sz w:val="28"/>
          <w:szCs w:val="28"/>
          <w:u w:val="single"/>
        </w:rPr>
        <w:t>Чикунову</w:t>
      </w:r>
      <w:proofErr w:type="spellEnd"/>
      <w:r w:rsidRPr="008479DC">
        <w:rPr>
          <w:rFonts w:ascii="Times New Roman" w:hAnsi="Times New Roman" w:cs="Times New Roman"/>
          <w:sz w:val="28"/>
          <w:szCs w:val="28"/>
        </w:rPr>
        <w:t xml:space="preserve">, которая сообщила, что </w:t>
      </w:r>
      <w:r w:rsidR="003C7812" w:rsidRPr="008479DC">
        <w:rPr>
          <w:rFonts w:ascii="Times New Roman" w:hAnsi="Times New Roman" w:cs="Times New Roman"/>
          <w:sz w:val="28"/>
          <w:szCs w:val="28"/>
        </w:rPr>
        <w:t>р</w:t>
      </w:r>
      <w:r w:rsidR="006415BE" w:rsidRPr="008479DC">
        <w:rPr>
          <w:rFonts w:ascii="Times New Roman" w:hAnsi="Times New Roman" w:cs="Times New Roman"/>
          <w:sz w:val="28"/>
          <w:szCs w:val="28"/>
        </w:rPr>
        <w:t>абота по противодействию злоуп</w:t>
      </w:r>
      <w:r w:rsidR="006415BE" w:rsidRPr="008479DC">
        <w:rPr>
          <w:rFonts w:ascii="Times New Roman" w:hAnsi="Times New Roman" w:cs="Times New Roman"/>
          <w:sz w:val="28"/>
          <w:szCs w:val="28"/>
        </w:rPr>
        <w:t>о</w:t>
      </w:r>
      <w:r w:rsidR="006415BE" w:rsidRPr="008479DC">
        <w:rPr>
          <w:rFonts w:ascii="Times New Roman" w:hAnsi="Times New Roman" w:cs="Times New Roman"/>
          <w:sz w:val="28"/>
          <w:szCs w:val="28"/>
        </w:rPr>
        <w:t>треблению наркотическими средствами и их незаконному обороту ГБПОУ «Борский Губернский колледж» осуществляется в рамках Плана работы ГБПОУ БГК на 2020 – 2021 учебный год, Программы профессионального во</w:t>
      </w:r>
      <w:r w:rsidR="006415BE" w:rsidRPr="008479DC">
        <w:rPr>
          <w:rFonts w:ascii="Times New Roman" w:hAnsi="Times New Roman" w:cs="Times New Roman"/>
          <w:sz w:val="28"/>
          <w:szCs w:val="28"/>
        </w:rPr>
        <w:t>с</w:t>
      </w:r>
      <w:r w:rsidR="006415BE" w:rsidRPr="008479DC">
        <w:rPr>
          <w:rFonts w:ascii="Times New Roman" w:hAnsi="Times New Roman" w:cs="Times New Roman"/>
          <w:sz w:val="28"/>
          <w:szCs w:val="28"/>
        </w:rPr>
        <w:t xml:space="preserve">питания и </w:t>
      </w:r>
      <w:proofErr w:type="gramStart"/>
      <w:r w:rsidR="006415BE" w:rsidRPr="008479DC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6415BE" w:rsidRPr="008479DC">
        <w:rPr>
          <w:rFonts w:ascii="Times New Roman" w:hAnsi="Times New Roman" w:cs="Times New Roman"/>
          <w:sz w:val="28"/>
          <w:szCs w:val="28"/>
        </w:rPr>
        <w:t xml:space="preserve"> обучающихся ГБПОУ "Борский Губернский колледж» на 2019-2021 годы, планов межведомственного взаимодействия с субъектами профилактики городского округа города Бор.</w:t>
      </w:r>
    </w:p>
    <w:p w:rsidR="006415BE" w:rsidRPr="008479DC" w:rsidRDefault="006415BE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9DC">
        <w:rPr>
          <w:rFonts w:ascii="Times New Roman" w:hAnsi="Times New Roman" w:cs="Times New Roman"/>
          <w:sz w:val="28"/>
          <w:szCs w:val="28"/>
        </w:rPr>
        <w:t>Приняв в работу Стратегию государственной антинаркотической политики РФ на период до 2030 года в колледже скорректированы локальные акты</w:t>
      </w:r>
      <w:proofErr w:type="gramEnd"/>
      <w:r w:rsidRPr="008479DC">
        <w:rPr>
          <w:rFonts w:ascii="Times New Roman" w:hAnsi="Times New Roman" w:cs="Times New Roman"/>
          <w:sz w:val="28"/>
          <w:szCs w:val="28"/>
        </w:rPr>
        <w:t>, ра</w:t>
      </w:r>
      <w:r w:rsidRPr="008479DC">
        <w:rPr>
          <w:rFonts w:ascii="Times New Roman" w:hAnsi="Times New Roman" w:cs="Times New Roman"/>
          <w:sz w:val="28"/>
          <w:szCs w:val="28"/>
        </w:rPr>
        <w:t>з</w:t>
      </w:r>
      <w:r w:rsidRPr="008479DC">
        <w:rPr>
          <w:rFonts w:ascii="Times New Roman" w:hAnsi="Times New Roman" w:cs="Times New Roman"/>
          <w:sz w:val="28"/>
          <w:szCs w:val="28"/>
        </w:rPr>
        <w:t>работан и реализуется план дополнительных мероприятий, включающий мер</w:t>
      </w:r>
      <w:r w:rsidRPr="008479DC">
        <w:rPr>
          <w:rFonts w:ascii="Times New Roman" w:hAnsi="Times New Roman" w:cs="Times New Roman"/>
          <w:sz w:val="28"/>
          <w:szCs w:val="28"/>
        </w:rPr>
        <w:t>о</w:t>
      </w:r>
      <w:r w:rsidRPr="008479DC">
        <w:rPr>
          <w:rFonts w:ascii="Times New Roman" w:hAnsi="Times New Roman" w:cs="Times New Roman"/>
          <w:sz w:val="28"/>
          <w:szCs w:val="28"/>
        </w:rPr>
        <w:t>приятия антинаркотической идеологии, основанных на традиционных росси</w:t>
      </w:r>
      <w:r w:rsidRPr="008479DC">
        <w:rPr>
          <w:rFonts w:ascii="Times New Roman" w:hAnsi="Times New Roman" w:cs="Times New Roman"/>
          <w:sz w:val="28"/>
          <w:szCs w:val="28"/>
        </w:rPr>
        <w:t>й</w:t>
      </w:r>
      <w:r w:rsidRPr="008479DC">
        <w:rPr>
          <w:rFonts w:ascii="Times New Roman" w:hAnsi="Times New Roman" w:cs="Times New Roman"/>
          <w:sz w:val="28"/>
          <w:szCs w:val="28"/>
        </w:rPr>
        <w:t xml:space="preserve">ских духовно-нравственных ценностях и выражающих негативное отношение к незаконному потреблению и незаконному обороту наркотиков. </w:t>
      </w:r>
    </w:p>
    <w:p w:rsidR="003D5D01" w:rsidRPr="008479DC" w:rsidRDefault="003D5D01" w:rsidP="003D5D01">
      <w:pPr>
        <w:pStyle w:val="ConsPlusNonformat"/>
        <w:tabs>
          <w:tab w:val="left" w:pos="710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6415BE" w:rsidRPr="008479DC" w:rsidRDefault="006415BE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21406B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A806B2" w:rsidRPr="008479DC" w:rsidRDefault="0021406B" w:rsidP="003D3CA8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3D5D01" w:rsidRPr="008479DC" w:rsidRDefault="003D5D01" w:rsidP="003D3CA8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Управлению образования и молодежной политики администрации городского округа г.Бор (Л.А. Алексеева) активизировать работу по методическому обеспечению </w:t>
      </w:r>
      <w:r w:rsidR="000A480D" w:rsidRPr="008479DC">
        <w:rPr>
          <w:rFonts w:ascii="Times New Roman" w:hAnsi="Times New Roman" w:cs="Times New Roman"/>
          <w:sz w:val="28"/>
          <w:szCs w:val="28"/>
        </w:rPr>
        <w:t>деятельности</w:t>
      </w:r>
      <w:r w:rsidR="00F42F04" w:rsidRPr="008479DC">
        <w:rPr>
          <w:rFonts w:ascii="Times New Roman" w:hAnsi="Times New Roman" w:cs="Times New Roman"/>
          <w:sz w:val="28"/>
          <w:szCs w:val="28"/>
        </w:rPr>
        <w:t xml:space="preserve"> педагогических рабо</w:t>
      </w:r>
      <w:r w:rsidR="00F42F04" w:rsidRPr="008479DC">
        <w:rPr>
          <w:rFonts w:ascii="Times New Roman" w:hAnsi="Times New Roman" w:cs="Times New Roman"/>
          <w:sz w:val="28"/>
          <w:szCs w:val="28"/>
        </w:rPr>
        <w:t>т</w:t>
      </w:r>
      <w:r w:rsidR="00F42F04" w:rsidRPr="008479DC">
        <w:rPr>
          <w:rFonts w:ascii="Times New Roman" w:hAnsi="Times New Roman" w:cs="Times New Roman"/>
          <w:sz w:val="28"/>
          <w:szCs w:val="28"/>
        </w:rPr>
        <w:t>ников</w:t>
      </w:r>
      <w:r w:rsidR="0019217D" w:rsidRPr="008479DC">
        <w:rPr>
          <w:rFonts w:ascii="Times New Roman" w:hAnsi="Times New Roman" w:cs="Times New Roman"/>
          <w:sz w:val="28"/>
          <w:szCs w:val="28"/>
        </w:rPr>
        <w:t xml:space="preserve"> путем совершенствования педагогических программ и мет</w:t>
      </w:r>
      <w:r w:rsidR="0019217D" w:rsidRPr="008479DC">
        <w:rPr>
          <w:rFonts w:ascii="Times New Roman" w:hAnsi="Times New Roman" w:cs="Times New Roman"/>
          <w:sz w:val="28"/>
          <w:szCs w:val="28"/>
        </w:rPr>
        <w:t>о</w:t>
      </w:r>
      <w:r w:rsidR="0019217D" w:rsidRPr="008479DC">
        <w:rPr>
          <w:rFonts w:ascii="Times New Roman" w:hAnsi="Times New Roman" w:cs="Times New Roman"/>
          <w:sz w:val="28"/>
          <w:szCs w:val="28"/>
        </w:rPr>
        <w:t>дик профилактики противоправного поведения несовершенноле</w:t>
      </w:r>
      <w:r w:rsidR="0019217D" w:rsidRPr="008479DC">
        <w:rPr>
          <w:rFonts w:ascii="Times New Roman" w:hAnsi="Times New Roman" w:cs="Times New Roman"/>
          <w:sz w:val="28"/>
          <w:szCs w:val="28"/>
        </w:rPr>
        <w:t>т</w:t>
      </w:r>
      <w:r w:rsidR="0019217D" w:rsidRPr="008479DC">
        <w:rPr>
          <w:rFonts w:ascii="Times New Roman" w:hAnsi="Times New Roman" w:cs="Times New Roman"/>
          <w:sz w:val="28"/>
          <w:szCs w:val="28"/>
        </w:rPr>
        <w:t>них.</w:t>
      </w:r>
    </w:p>
    <w:p w:rsidR="0019217D" w:rsidRPr="008479DC" w:rsidRDefault="0019217D" w:rsidP="0019217D">
      <w:pPr>
        <w:spacing w:after="120"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Срок – до 01.09.2021 г.</w:t>
      </w:r>
    </w:p>
    <w:p w:rsidR="0019217D" w:rsidRPr="008479DC" w:rsidRDefault="0019217D" w:rsidP="0019217D">
      <w:pPr>
        <w:pStyle w:val="ConsPlusNonformat"/>
        <w:ind w:left="1417"/>
        <w:jc w:val="both"/>
        <w:rPr>
          <w:rFonts w:ascii="Times New Roman" w:hAnsi="Times New Roman" w:cs="Times New Roman"/>
          <w:sz w:val="28"/>
          <w:szCs w:val="28"/>
        </w:rPr>
      </w:pPr>
    </w:p>
    <w:p w:rsidR="00DB1EEF" w:rsidRPr="008479DC" w:rsidRDefault="00DB1EEF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947" w:rsidRPr="008479DC" w:rsidRDefault="00A806B2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пятому вопросу:</w:t>
      </w:r>
    </w:p>
    <w:p w:rsidR="00A806B2" w:rsidRPr="008479DC" w:rsidRDefault="00A806B2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EE0" w:rsidRPr="008479DC" w:rsidRDefault="00DB1EEF" w:rsidP="007455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  <w:u w:val="single"/>
        </w:rPr>
        <w:t>Н.Ю. Лаврину</w:t>
      </w:r>
      <w:r w:rsidR="00A806B2" w:rsidRPr="008479DC">
        <w:rPr>
          <w:rFonts w:ascii="Times New Roman" w:hAnsi="Times New Roman" w:cs="Times New Roman"/>
          <w:sz w:val="28"/>
          <w:szCs w:val="28"/>
        </w:rPr>
        <w:t xml:space="preserve">, </w:t>
      </w:r>
      <w:r w:rsidR="00D94EE0" w:rsidRPr="008479DC">
        <w:rPr>
          <w:rFonts w:ascii="Times New Roman" w:hAnsi="Times New Roman" w:cs="Times New Roman"/>
          <w:sz w:val="28"/>
          <w:szCs w:val="28"/>
        </w:rPr>
        <w:t>которая рассказала о ресоциализации больных наркоман</w:t>
      </w:r>
      <w:r w:rsidR="00D94EE0" w:rsidRPr="008479DC">
        <w:rPr>
          <w:rFonts w:ascii="Times New Roman" w:hAnsi="Times New Roman" w:cs="Times New Roman"/>
          <w:sz w:val="28"/>
          <w:szCs w:val="28"/>
        </w:rPr>
        <w:t>и</w:t>
      </w:r>
      <w:r w:rsidR="00D94EE0" w:rsidRPr="008479DC">
        <w:rPr>
          <w:rFonts w:ascii="Times New Roman" w:hAnsi="Times New Roman" w:cs="Times New Roman"/>
          <w:sz w:val="28"/>
          <w:szCs w:val="28"/>
        </w:rPr>
        <w:t>ей. Важнейшими задачами создания эффективной системы реабилитации и р</w:t>
      </w:r>
      <w:r w:rsidR="00D94EE0" w:rsidRPr="008479DC">
        <w:rPr>
          <w:rFonts w:ascii="Times New Roman" w:hAnsi="Times New Roman" w:cs="Times New Roman"/>
          <w:sz w:val="28"/>
          <w:szCs w:val="28"/>
        </w:rPr>
        <w:t>е</w:t>
      </w:r>
      <w:r w:rsidR="00D94EE0" w:rsidRPr="008479DC">
        <w:rPr>
          <w:rFonts w:ascii="Times New Roman" w:hAnsi="Times New Roman" w:cs="Times New Roman"/>
          <w:sz w:val="28"/>
          <w:szCs w:val="28"/>
        </w:rPr>
        <w:t>социализации лиц, допускающих незаконное потребление наркотических средств и психотропных веществ, является развитие механизмов государстве</w:t>
      </w:r>
      <w:r w:rsidR="00D94EE0" w:rsidRPr="008479DC">
        <w:rPr>
          <w:rFonts w:ascii="Times New Roman" w:hAnsi="Times New Roman" w:cs="Times New Roman"/>
          <w:sz w:val="28"/>
          <w:szCs w:val="28"/>
        </w:rPr>
        <w:t>н</w:t>
      </w:r>
      <w:r w:rsidR="00D94EE0" w:rsidRPr="008479DC">
        <w:rPr>
          <w:rFonts w:ascii="Times New Roman" w:hAnsi="Times New Roman" w:cs="Times New Roman"/>
          <w:sz w:val="28"/>
          <w:szCs w:val="28"/>
        </w:rPr>
        <w:t>но-общественного партнерства в этой сфере, усиление государственного ко</w:t>
      </w:r>
      <w:r w:rsidR="00D94EE0" w:rsidRPr="008479DC">
        <w:rPr>
          <w:rFonts w:ascii="Times New Roman" w:hAnsi="Times New Roman" w:cs="Times New Roman"/>
          <w:sz w:val="28"/>
          <w:szCs w:val="28"/>
        </w:rPr>
        <w:t>н</w:t>
      </w:r>
      <w:r w:rsidR="00D94EE0" w:rsidRPr="008479DC">
        <w:rPr>
          <w:rFonts w:ascii="Times New Roman" w:hAnsi="Times New Roman" w:cs="Times New Roman"/>
          <w:sz w:val="28"/>
          <w:szCs w:val="28"/>
        </w:rPr>
        <w:t>троля в целях недопущения нарушения действующего законодательства в сфере защиты гражданских прав, а также отбор эффективно работающих реабилит</w:t>
      </w:r>
      <w:r w:rsidR="00D94EE0" w:rsidRPr="008479DC">
        <w:rPr>
          <w:rFonts w:ascii="Times New Roman" w:hAnsi="Times New Roman" w:cs="Times New Roman"/>
          <w:sz w:val="28"/>
          <w:szCs w:val="28"/>
        </w:rPr>
        <w:t>а</w:t>
      </w:r>
      <w:r w:rsidR="00D94EE0" w:rsidRPr="008479DC">
        <w:rPr>
          <w:rFonts w:ascii="Times New Roman" w:hAnsi="Times New Roman" w:cs="Times New Roman"/>
          <w:sz w:val="28"/>
          <w:szCs w:val="28"/>
        </w:rPr>
        <w:t xml:space="preserve">ционных центров и реабилитационных программ. </w:t>
      </w:r>
    </w:p>
    <w:p w:rsidR="00D94EE0" w:rsidRPr="008479DC" w:rsidRDefault="00D94EE0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Ежегодно в ГКУ ЦЗН города Бора приходят письма из исправительных к</w:t>
      </w:r>
      <w:r w:rsidRPr="008479DC">
        <w:rPr>
          <w:rFonts w:ascii="Times New Roman" w:hAnsi="Times New Roman" w:cs="Times New Roman"/>
          <w:sz w:val="28"/>
          <w:szCs w:val="28"/>
        </w:rPr>
        <w:t>о</w:t>
      </w:r>
      <w:r w:rsidRPr="008479DC">
        <w:rPr>
          <w:rFonts w:ascii="Times New Roman" w:hAnsi="Times New Roman" w:cs="Times New Roman"/>
          <w:sz w:val="28"/>
          <w:szCs w:val="28"/>
        </w:rPr>
        <w:t>лоний об освобождении и  содействии в трудоустройстве гражданам, отбыв</w:t>
      </w:r>
      <w:r w:rsidRPr="008479DC">
        <w:rPr>
          <w:rFonts w:ascii="Times New Roman" w:hAnsi="Times New Roman" w:cs="Times New Roman"/>
          <w:sz w:val="28"/>
          <w:szCs w:val="28"/>
        </w:rPr>
        <w:t>а</w:t>
      </w:r>
      <w:r w:rsidRPr="008479DC">
        <w:rPr>
          <w:rFonts w:ascii="Times New Roman" w:hAnsi="Times New Roman" w:cs="Times New Roman"/>
          <w:sz w:val="28"/>
          <w:szCs w:val="28"/>
        </w:rPr>
        <w:t>ющим наказание по ст.228 УК РФ. В 2020 году службой занятости были пол</w:t>
      </w:r>
      <w:r w:rsidRPr="008479DC">
        <w:rPr>
          <w:rFonts w:ascii="Times New Roman" w:hAnsi="Times New Roman" w:cs="Times New Roman"/>
          <w:sz w:val="28"/>
          <w:szCs w:val="28"/>
        </w:rPr>
        <w:t>у</w:t>
      </w:r>
      <w:r w:rsidRPr="008479DC">
        <w:rPr>
          <w:rFonts w:ascii="Times New Roman" w:hAnsi="Times New Roman" w:cs="Times New Roman"/>
          <w:sz w:val="28"/>
          <w:szCs w:val="28"/>
        </w:rPr>
        <w:t>чены 24 уведомительных письма об освобождении данной категории граждан, из них 2 письма о содействии в трудоустройстве. Лично обращались 3 челов</w:t>
      </w:r>
      <w:r w:rsidRPr="008479DC">
        <w:rPr>
          <w:rFonts w:ascii="Times New Roman" w:hAnsi="Times New Roman" w:cs="Times New Roman"/>
          <w:sz w:val="28"/>
          <w:szCs w:val="28"/>
        </w:rPr>
        <w:t>е</w:t>
      </w:r>
      <w:r w:rsidRPr="008479DC">
        <w:rPr>
          <w:rFonts w:ascii="Times New Roman" w:hAnsi="Times New Roman" w:cs="Times New Roman"/>
          <w:sz w:val="28"/>
          <w:szCs w:val="28"/>
        </w:rPr>
        <w:t>ка, им был выдан перечень подходящих вакансий. В 2021 году были 4 уведом</w:t>
      </w:r>
      <w:r w:rsidRPr="008479DC">
        <w:rPr>
          <w:rFonts w:ascii="Times New Roman" w:hAnsi="Times New Roman" w:cs="Times New Roman"/>
          <w:sz w:val="28"/>
          <w:szCs w:val="28"/>
        </w:rPr>
        <w:t>и</w:t>
      </w:r>
      <w:r w:rsidRPr="008479DC">
        <w:rPr>
          <w:rFonts w:ascii="Times New Roman" w:hAnsi="Times New Roman" w:cs="Times New Roman"/>
          <w:sz w:val="28"/>
          <w:szCs w:val="28"/>
        </w:rPr>
        <w:t>тельных письма, обращений не было.</w:t>
      </w:r>
    </w:p>
    <w:p w:rsidR="0021406B" w:rsidRPr="008479DC" w:rsidRDefault="00D94EE0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Информация о государственных услугах в сфере содействия</w:t>
      </w:r>
      <w:r w:rsidR="00BA3469">
        <w:rPr>
          <w:rFonts w:ascii="Times New Roman" w:hAnsi="Times New Roman" w:cs="Times New Roman"/>
          <w:sz w:val="28"/>
          <w:szCs w:val="28"/>
        </w:rPr>
        <w:t xml:space="preserve"> занятости размещается во</w:t>
      </w:r>
      <w:r w:rsidRPr="008479DC">
        <w:rPr>
          <w:rFonts w:ascii="Times New Roman" w:hAnsi="Times New Roman" w:cs="Times New Roman"/>
          <w:sz w:val="28"/>
          <w:szCs w:val="28"/>
        </w:rPr>
        <w:t xml:space="preserve"> всех социальных учреждениях города, на портале «Работа в России», на сайте государственных услуг.</w:t>
      </w:r>
    </w:p>
    <w:p w:rsidR="0021406B" w:rsidRDefault="00BA3469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прилагается</w:t>
      </w:r>
    </w:p>
    <w:p w:rsidR="00BA3469" w:rsidRPr="008479DC" w:rsidRDefault="00BA3469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EE0" w:rsidRPr="008479DC" w:rsidRDefault="000E34E6" w:rsidP="003D3CA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А.Ф. Петрова</w:t>
      </w:r>
      <w:r w:rsidRPr="008479DC">
        <w:rPr>
          <w:rFonts w:ascii="Times New Roman" w:hAnsi="Times New Roman"/>
          <w:sz w:val="28"/>
          <w:szCs w:val="28"/>
        </w:rPr>
        <w:t xml:space="preserve">, </w:t>
      </w:r>
      <w:r w:rsidR="00B51F19" w:rsidRPr="008479DC">
        <w:rPr>
          <w:rFonts w:ascii="Times New Roman" w:hAnsi="Times New Roman"/>
          <w:sz w:val="28"/>
          <w:szCs w:val="28"/>
        </w:rPr>
        <w:t>который сообщил о том, что б</w:t>
      </w:r>
      <w:r w:rsidR="007C57FD" w:rsidRPr="008479DC">
        <w:rPr>
          <w:rFonts w:ascii="Times New Roman" w:hAnsi="Times New Roman"/>
          <w:sz w:val="28"/>
          <w:szCs w:val="28"/>
        </w:rPr>
        <w:t>ольные с зависимостью от наркотических веществ направляются в государственные реабилитационные центры. В текущем году направлено 2 человека, за 2020 год направлено 5 чел</w:t>
      </w:r>
      <w:r w:rsidR="007C57FD" w:rsidRPr="008479DC">
        <w:rPr>
          <w:rFonts w:ascii="Times New Roman" w:hAnsi="Times New Roman"/>
          <w:sz w:val="28"/>
          <w:szCs w:val="28"/>
        </w:rPr>
        <w:t>о</w:t>
      </w:r>
      <w:r w:rsidR="007C57FD" w:rsidRPr="008479DC">
        <w:rPr>
          <w:rFonts w:ascii="Times New Roman" w:hAnsi="Times New Roman"/>
          <w:sz w:val="28"/>
          <w:szCs w:val="28"/>
        </w:rPr>
        <w:t xml:space="preserve">век. С частными реабилитационными центрами наркологическая служба не взаимодействует. </w:t>
      </w:r>
      <w:r w:rsidR="00BF6468" w:rsidRPr="008479DC">
        <w:rPr>
          <w:rFonts w:ascii="Times New Roman" w:hAnsi="Times New Roman"/>
          <w:sz w:val="28"/>
          <w:szCs w:val="28"/>
        </w:rPr>
        <w:t>То, что заявляют частные центры, как правило, не соотве</w:t>
      </w:r>
      <w:r w:rsidR="00BF6468" w:rsidRPr="008479DC">
        <w:rPr>
          <w:rFonts w:ascii="Times New Roman" w:hAnsi="Times New Roman"/>
          <w:sz w:val="28"/>
          <w:szCs w:val="28"/>
        </w:rPr>
        <w:t>т</w:t>
      </w:r>
      <w:r w:rsidR="00BF6468" w:rsidRPr="008479DC">
        <w:rPr>
          <w:rFonts w:ascii="Times New Roman" w:hAnsi="Times New Roman"/>
          <w:sz w:val="28"/>
          <w:szCs w:val="28"/>
        </w:rPr>
        <w:t>ствует тому, чем они фактически занимаются. Врачей-наркологов, психологов там нет: пациенты «излечиваются» сами по себе</w:t>
      </w:r>
      <w:r w:rsidR="00901D99" w:rsidRPr="008479DC">
        <w:rPr>
          <w:rFonts w:ascii="Times New Roman" w:hAnsi="Times New Roman"/>
          <w:sz w:val="28"/>
          <w:szCs w:val="28"/>
        </w:rPr>
        <w:t xml:space="preserve">. </w:t>
      </w:r>
      <w:r w:rsidR="00DC7E04" w:rsidRPr="008479DC">
        <w:rPr>
          <w:rFonts w:ascii="Times New Roman" w:hAnsi="Times New Roman"/>
          <w:sz w:val="28"/>
          <w:szCs w:val="28"/>
        </w:rPr>
        <w:t>Мы даем направления в ниж</w:t>
      </w:r>
      <w:r w:rsidR="00DC7E04" w:rsidRPr="008479DC">
        <w:rPr>
          <w:rFonts w:ascii="Times New Roman" w:hAnsi="Times New Roman"/>
          <w:sz w:val="28"/>
          <w:szCs w:val="28"/>
        </w:rPr>
        <w:t>е</w:t>
      </w:r>
      <w:r w:rsidR="00DC7E04" w:rsidRPr="008479DC">
        <w:rPr>
          <w:rFonts w:ascii="Times New Roman" w:hAnsi="Times New Roman"/>
          <w:sz w:val="28"/>
          <w:szCs w:val="28"/>
        </w:rPr>
        <w:t>городские государственные реабилитационные центры.</w:t>
      </w:r>
    </w:p>
    <w:p w:rsidR="00DC7E04" w:rsidRPr="008479DC" w:rsidRDefault="00DC7E04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  <w:u w:val="single"/>
        </w:rPr>
        <w:t>Вопрос О.Ю. Ершовой</w:t>
      </w:r>
      <w:r w:rsidRPr="008479DC">
        <w:rPr>
          <w:rFonts w:ascii="Times New Roman" w:hAnsi="Times New Roman" w:cs="Times New Roman"/>
          <w:sz w:val="28"/>
          <w:szCs w:val="28"/>
        </w:rPr>
        <w:t>: Есть ли сертификаты и пользуются ли ими?</w:t>
      </w:r>
    </w:p>
    <w:p w:rsidR="00DC7E04" w:rsidRPr="008479DC" w:rsidRDefault="00DC7E04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  <w:u w:val="single"/>
        </w:rPr>
        <w:t>Ответ А.Ф. Петрова</w:t>
      </w:r>
      <w:r w:rsidRPr="008479DC">
        <w:rPr>
          <w:rFonts w:ascii="Times New Roman" w:hAnsi="Times New Roman" w:cs="Times New Roman"/>
          <w:sz w:val="28"/>
          <w:szCs w:val="28"/>
        </w:rPr>
        <w:t>: Сертификаты есть, но убедить зависимого воспольз</w:t>
      </w:r>
      <w:r w:rsidRPr="008479DC">
        <w:rPr>
          <w:rFonts w:ascii="Times New Roman" w:hAnsi="Times New Roman" w:cs="Times New Roman"/>
          <w:sz w:val="28"/>
          <w:szCs w:val="28"/>
        </w:rPr>
        <w:t>о</w:t>
      </w:r>
      <w:r w:rsidRPr="008479DC">
        <w:rPr>
          <w:rFonts w:ascii="Times New Roman" w:hAnsi="Times New Roman" w:cs="Times New Roman"/>
          <w:sz w:val="28"/>
          <w:szCs w:val="28"/>
        </w:rPr>
        <w:t>ваться им крайне сложно</w:t>
      </w:r>
      <w:r w:rsidR="00BE7F8D" w:rsidRPr="008479DC">
        <w:rPr>
          <w:rFonts w:ascii="Times New Roman" w:hAnsi="Times New Roman" w:cs="Times New Roman"/>
          <w:sz w:val="28"/>
          <w:szCs w:val="28"/>
        </w:rPr>
        <w:t xml:space="preserve"> (в основном, из-за длительного пребывания </w:t>
      </w:r>
      <w:r w:rsidR="002E6E2D" w:rsidRPr="008479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E6E2D" w:rsidRPr="008479DC">
        <w:rPr>
          <w:rFonts w:ascii="Times New Roman" w:hAnsi="Times New Roman" w:cs="Times New Roman"/>
          <w:sz w:val="28"/>
          <w:szCs w:val="28"/>
        </w:rPr>
        <w:t>стац</w:t>
      </w:r>
      <w:r w:rsidR="002E6E2D" w:rsidRPr="008479DC">
        <w:rPr>
          <w:rFonts w:ascii="Times New Roman" w:hAnsi="Times New Roman" w:cs="Times New Roman"/>
          <w:sz w:val="28"/>
          <w:szCs w:val="28"/>
        </w:rPr>
        <w:t>и</w:t>
      </w:r>
      <w:r w:rsidR="002E6E2D" w:rsidRPr="008479DC">
        <w:rPr>
          <w:rFonts w:ascii="Times New Roman" w:hAnsi="Times New Roman" w:cs="Times New Roman"/>
          <w:sz w:val="28"/>
          <w:szCs w:val="28"/>
        </w:rPr>
        <w:t>наре</w:t>
      </w:r>
      <w:proofErr w:type="spellEnd"/>
      <w:r w:rsidR="002E6E2D" w:rsidRPr="008479DC">
        <w:rPr>
          <w:rFonts w:ascii="Times New Roman" w:hAnsi="Times New Roman" w:cs="Times New Roman"/>
          <w:sz w:val="28"/>
          <w:szCs w:val="28"/>
        </w:rPr>
        <w:t xml:space="preserve"> </w:t>
      </w:r>
      <w:r w:rsidR="00BE7F8D" w:rsidRPr="008479DC">
        <w:rPr>
          <w:rFonts w:ascii="Times New Roman" w:hAnsi="Times New Roman" w:cs="Times New Roman"/>
          <w:sz w:val="28"/>
          <w:szCs w:val="28"/>
        </w:rPr>
        <w:t>– минимум 3 месяца). На законодательном уровне реабилита</w:t>
      </w:r>
      <w:r w:rsidR="002E6E2D" w:rsidRPr="008479DC">
        <w:rPr>
          <w:rFonts w:ascii="Times New Roman" w:hAnsi="Times New Roman" w:cs="Times New Roman"/>
          <w:sz w:val="28"/>
          <w:szCs w:val="28"/>
        </w:rPr>
        <w:t>ция</w:t>
      </w:r>
      <w:r w:rsidR="00BE7F8D" w:rsidRPr="008479DC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2E6E2D" w:rsidRPr="008479DC">
        <w:rPr>
          <w:rFonts w:ascii="Times New Roman" w:hAnsi="Times New Roman" w:cs="Times New Roman"/>
          <w:sz w:val="28"/>
          <w:szCs w:val="28"/>
        </w:rPr>
        <w:t>до</w:t>
      </w:r>
      <w:r w:rsidR="002E6E2D" w:rsidRPr="008479DC">
        <w:rPr>
          <w:rFonts w:ascii="Times New Roman" w:hAnsi="Times New Roman" w:cs="Times New Roman"/>
          <w:sz w:val="28"/>
          <w:szCs w:val="28"/>
        </w:rPr>
        <w:t>б</w:t>
      </w:r>
      <w:r w:rsidR="002E6E2D" w:rsidRPr="008479DC">
        <w:rPr>
          <w:rFonts w:ascii="Times New Roman" w:hAnsi="Times New Roman" w:cs="Times New Roman"/>
          <w:sz w:val="28"/>
          <w:szCs w:val="28"/>
        </w:rPr>
        <w:t>ровольное решение человека</w:t>
      </w:r>
      <w:r w:rsidR="00BE7F8D" w:rsidRPr="008479DC">
        <w:rPr>
          <w:rFonts w:ascii="Times New Roman" w:hAnsi="Times New Roman" w:cs="Times New Roman"/>
          <w:sz w:val="28"/>
          <w:szCs w:val="28"/>
        </w:rPr>
        <w:t xml:space="preserve">. </w:t>
      </w:r>
      <w:r w:rsidR="009F7F24" w:rsidRPr="008479DC">
        <w:rPr>
          <w:rFonts w:ascii="Times New Roman" w:hAnsi="Times New Roman" w:cs="Times New Roman"/>
          <w:sz w:val="28"/>
          <w:szCs w:val="28"/>
        </w:rPr>
        <w:t>Есть хорошая организация «Анонимные нарк</w:t>
      </w:r>
      <w:r w:rsidR="009F7F24" w:rsidRPr="008479DC">
        <w:rPr>
          <w:rFonts w:ascii="Times New Roman" w:hAnsi="Times New Roman" w:cs="Times New Roman"/>
          <w:sz w:val="28"/>
          <w:szCs w:val="28"/>
        </w:rPr>
        <w:t>о</w:t>
      </w:r>
      <w:r w:rsidR="009F7F24" w:rsidRPr="008479DC">
        <w:rPr>
          <w:rFonts w:ascii="Times New Roman" w:hAnsi="Times New Roman" w:cs="Times New Roman"/>
          <w:sz w:val="28"/>
          <w:szCs w:val="28"/>
        </w:rPr>
        <w:t>маны». Такие организации полезны</w:t>
      </w:r>
      <w:r w:rsidR="001439EA" w:rsidRPr="008479DC">
        <w:rPr>
          <w:rFonts w:ascii="Times New Roman" w:hAnsi="Times New Roman" w:cs="Times New Roman"/>
          <w:sz w:val="28"/>
          <w:szCs w:val="28"/>
        </w:rPr>
        <w:t xml:space="preserve"> тем, что обеспечивают</w:t>
      </w:r>
      <w:r w:rsidR="009F7F24" w:rsidRPr="008479DC">
        <w:rPr>
          <w:rFonts w:ascii="Times New Roman" w:hAnsi="Times New Roman" w:cs="Times New Roman"/>
          <w:sz w:val="28"/>
          <w:szCs w:val="28"/>
        </w:rPr>
        <w:t xml:space="preserve"> </w:t>
      </w:r>
      <w:r w:rsidR="00E7326C" w:rsidRPr="008479DC">
        <w:rPr>
          <w:rFonts w:ascii="Times New Roman" w:hAnsi="Times New Roman" w:cs="Times New Roman"/>
          <w:sz w:val="28"/>
          <w:szCs w:val="28"/>
        </w:rPr>
        <w:t>подъемом культу</w:t>
      </w:r>
      <w:r w:rsidR="00E7326C" w:rsidRPr="008479DC">
        <w:rPr>
          <w:rFonts w:ascii="Times New Roman" w:hAnsi="Times New Roman" w:cs="Times New Roman"/>
          <w:sz w:val="28"/>
          <w:szCs w:val="28"/>
        </w:rPr>
        <w:t>р</w:t>
      </w:r>
      <w:r w:rsidR="00E7326C" w:rsidRPr="008479DC">
        <w:rPr>
          <w:rFonts w:ascii="Times New Roman" w:hAnsi="Times New Roman" w:cs="Times New Roman"/>
          <w:sz w:val="28"/>
          <w:szCs w:val="28"/>
        </w:rPr>
        <w:t xml:space="preserve">ного и общеобразовательного уровней </w:t>
      </w:r>
      <w:r w:rsidR="002E6E2D" w:rsidRPr="008479DC">
        <w:rPr>
          <w:rFonts w:ascii="Times New Roman" w:hAnsi="Times New Roman" w:cs="Times New Roman"/>
          <w:sz w:val="28"/>
          <w:szCs w:val="28"/>
        </w:rPr>
        <w:t>больных</w:t>
      </w:r>
      <w:r w:rsidR="00E7326C" w:rsidRPr="008479DC">
        <w:rPr>
          <w:rFonts w:ascii="Times New Roman" w:hAnsi="Times New Roman" w:cs="Times New Roman"/>
          <w:sz w:val="28"/>
          <w:szCs w:val="28"/>
        </w:rPr>
        <w:t>.</w:t>
      </w:r>
    </w:p>
    <w:p w:rsidR="000F0F6C" w:rsidRPr="008479DC" w:rsidRDefault="000F0F6C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123" w:rsidRPr="008479DC" w:rsidRDefault="00A62CA1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  <w:u w:val="single"/>
        </w:rPr>
        <w:t>О.Ю. Ершову</w:t>
      </w:r>
      <w:r w:rsidRPr="008479DC">
        <w:rPr>
          <w:rFonts w:ascii="Times New Roman" w:hAnsi="Times New Roman" w:cs="Times New Roman"/>
          <w:sz w:val="28"/>
          <w:szCs w:val="28"/>
        </w:rPr>
        <w:t xml:space="preserve">, </w:t>
      </w:r>
      <w:r w:rsidR="00224B6C" w:rsidRPr="008479DC">
        <w:rPr>
          <w:rFonts w:ascii="Times New Roman" w:hAnsi="Times New Roman" w:cs="Times New Roman"/>
          <w:sz w:val="28"/>
          <w:szCs w:val="28"/>
        </w:rPr>
        <w:t>которая сообщила</w:t>
      </w:r>
      <w:r w:rsidRPr="008479DC">
        <w:rPr>
          <w:rFonts w:ascii="Times New Roman" w:hAnsi="Times New Roman" w:cs="Times New Roman"/>
          <w:sz w:val="28"/>
          <w:szCs w:val="28"/>
        </w:rPr>
        <w:t xml:space="preserve"> о реабилитационных центрах, распол</w:t>
      </w:r>
      <w:r w:rsidRPr="008479DC">
        <w:rPr>
          <w:rFonts w:ascii="Times New Roman" w:hAnsi="Times New Roman" w:cs="Times New Roman"/>
          <w:sz w:val="28"/>
          <w:szCs w:val="28"/>
        </w:rPr>
        <w:t>о</w:t>
      </w:r>
      <w:r w:rsidRPr="008479DC">
        <w:rPr>
          <w:rFonts w:ascii="Times New Roman" w:hAnsi="Times New Roman" w:cs="Times New Roman"/>
          <w:sz w:val="28"/>
          <w:szCs w:val="28"/>
        </w:rPr>
        <w:t xml:space="preserve">женных на территории городского округа г.Бор. </w:t>
      </w:r>
      <w:r w:rsidR="00F74962" w:rsidRPr="008479D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74962" w:rsidRPr="008479D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74962" w:rsidRPr="008479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74962" w:rsidRPr="008479DC">
        <w:rPr>
          <w:rFonts w:ascii="Times New Roman" w:hAnsi="Times New Roman" w:cs="Times New Roman"/>
          <w:sz w:val="28"/>
          <w:szCs w:val="28"/>
        </w:rPr>
        <w:t>еклюдово</w:t>
      </w:r>
      <w:proofErr w:type="spellEnd"/>
      <w:r w:rsidR="00F74962" w:rsidRPr="008479DC">
        <w:rPr>
          <w:rFonts w:ascii="Times New Roman" w:hAnsi="Times New Roman" w:cs="Times New Roman"/>
          <w:sz w:val="28"/>
          <w:szCs w:val="28"/>
        </w:rPr>
        <w:t xml:space="preserve"> существует центр реабилитации наркозависимых «</w:t>
      </w:r>
      <w:proofErr w:type="spellStart"/>
      <w:r w:rsidR="00F74962" w:rsidRPr="008479DC">
        <w:rPr>
          <w:rFonts w:ascii="Times New Roman" w:hAnsi="Times New Roman" w:cs="Times New Roman"/>
          <w:sz w:val="28"/>
          <w:szCs w:val="28"/>
        </w:rPr>
        <w:t>Рето</w:t>
      </w:r>
      <w:proofErr w:type="spellEnd"/>
      <w:r w:rsidR="00F74962" w:rsidRPr="008479DC">
        <w:rPr>
          <w:rFonts w:ascii="Times New Roman" w:hAnsi="Times New Roman" w:cs="Times New Roman"/>
          <w:sz w:val="28"/>
          <w:szCs w:val="28"/>
        </w:rPr>
        <w:t xml:space="preserve"> Надежда»</w:t>
      </w:r>
      <w:r w:rsidR="0012398F" w:rsidRPr="008479DC">
        <w:rPr>
          <w:rFonts w:ascii="Times New Roman" w:hAnsi="Times New Roman" w:cs="Times New Roman"/>
          <w:sz w:val="28"/>
          <w:szCs w:val="28"/>
        </w:rPr>
        <w:t xml:space="preserve">. Центр функционирует с 2009 года. </w:t>
      </w:r>
      <w:r w:rsidR="00224B6C" w:rsidRPr="008479DC">
        <w:rPr>
          <w:rFonts w:ascii="Times New Roman" w:hAnsi="Times New Roman" w:cs="Times New Roman"/>
          <w:sz w:val="28"/>
          <w:szCs w:val="28"/>
        </w:rPr>
        <w:t xml:space="preserve">Многие люди из </w:t>
      </w:r>
      <w:proofErr w:type="spellStart"/>
      <w:r w:rsidR="00224B6C" w:rsidRPr="008479DC">
        <w:rPr>
          <w:rFonts w:ascii="Times New Roman" w:hAnsi="Times New Roman" w:cs="Times New Roman"/>
          <w:sz w:val="28"/>
          <w:szCs w:val="28"/>
        </w:rPr>
        <w:t>Рето</w:t>
      </w:r>
      <w:proofErr w:type="spellEnd"/>
      <w:r w:rsidR="00224B6C" w:rsidRPr="008479DC">
        <w:rPr>
          <w:rFonts w:ascii="Times New Roman" w:hAnsi="Times New Roman" w:cs="Times New Roman"/>
          <w:sz w:val="28"/>
          <w:szCs w:val="28"/>
        </w:rPr>
        <w:t>,</w:t>
      </w:r>
      <w:r w:rsidR="004A7AB1" w:rsidRPr="008479DC">
        <w:rPr>
          <w:rFonts w:ascii="Times New Roman" w:hAnsi="Times New Roman" w:cs="Times New Roman"/>
          <w:sz w:val="28"/>
          <w:szCs w:val="28"/>
        </w:rPr>
        <w:t xml:space="preserve"> закончившие программу реабилитации, стали волонтерами центра. </w:t>
      </w:r>
      <w:r w:rsidR="004D2A17" w:rsidRPr="008479DC">
        <w:rPr>
          <w:rFonts w:ascii="Times New Roman" w:hAnsi="Times New Roman" w:cs="Times New Roman"/>
          <w:sz w:val="28"/>
          <w:szCs w:val="28"/>
        </w:rPr>
        <w:t xml:space="preserve">Основной целью реабилитации является восстановление человека как личности, который сможет вернуться в общество, стоя твёрдо на ногах, имея новые ценности и принципы в жизни. </w:t>
      </w:r>
      <w:r w:rsidR="00926123" w:rsidRPr="008479DC">
        <w:rPr>
          <w:rFonts w:ascii="Times New Roman" w:hAnsi="Times New Roman" w:cs="Times New Roman"/>
          <w:sz w:val="28"/>
          <w:szCs w:val="28"/>
        </w:rPr>
        <w:t>В</w:t>
      </w:r>
      <w:r w:rsidR="00F90E2E" w:rsidRPr="008479DC">
        <w:rPr>
          <w:rFonts w:ascii="Times New Roman" w:hAnsi="Times New Roman" w:cs="Times New Roman"/>
          <w:sz w:val="28"/>
          <w:szCs w:val="28"/>
        </w:rPr>
        <w:t xml:space="preserve"> центре</w:t>
      </w:r>
      <w:r w:rsidR="004D2A17" w:rsidRPr="008479DC">
        <w:rPr>
          <w:rFonts w:ascii="Times New Roman" w:hAnsi="Times New Roman" w:cs="Times New Roman"/>
          <w:sz w:val="28"/>
          <w:szCs w:val="28"/>
        </w:rPr>
        <w:t xml:space="preserve"> проводятся христ</w:t>
      </w:r>
      <w:r w:rsidR="004D2A17" w:rsidRPr="008479DC">
        <w:rPr>
          <w:rFonts w:ascii="Times New Roman" w:hAnsi="Times New Roman" w:cs="Times New Roman"/>
          <w:sz w:val="28"/>
          <w:szCs w:val="28"/>
        </w:rPr>
        <w:t>и</w:t>
      </w:r>
      <w:r w:rsidR="004D2A17" w:rsidRPr="008479DC">
        <w:rPr>
          <w:rFonts w:ascii="Times New Roman" w:hAnsi="Times New Roman" w:cs="Times New Roman"/>
          <w:sz w:val="28"/>
          <w:szCs w:val="28"/>
        </w:rPr>
        <w:t>ан</w:t>
      </w:r>
      <w:r w:rsidR="00926123" w:rsidRPr="008479DC">
        <w:rPr>
          <w:rFonts w:ascii="Times New Roman" w:hAnsi="Times New Roman" w:cs="Times New Roman"/>
          <w:sz w:val="28"/>
          <w:szCs w:val="28"/>
        </w:rPr>
        <w:t>ские собрания.</w:t>
      </w:r>
      <w:r w:rsidR="004D2A17" w:rsidRPr="00847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E2E" w:rsidRPr="008479DC" w:rsidRDefault="00F90E2E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Сейчас в организации пребывает около 20 человек</w:t>
      </w:r>
      <w:r w:rsidR="00E409BA" w:rsidRPr="008479DC">
        <w:rPr>
          <w:rFonts w:ascii="Times New Roman" w:hAnsi="Times New Roman" w:cs="Times New Roman"/>
          <w:sz w:val="28"/>
          <w:szCs w:val="28"/>
        </w:rPr>
        <w:t>. В свободное время они играют в волейбол, футбол, настольный теннис, шахматы, ходят на рыбалку на озеро, которое находится недалеко от дома. Летом выезжают купаться на Во</w:t>
      </w:r>
      <w:r w:rsidR="00E409BA" w:rsidRPr="008479DC">
        <w:rPr>
          <w:rFonts w:ascii="Times New Roman" w:hAnsi="Times New Roman" w:cs="Times New Roman"/>
          <w:sz w:val="28"/>
          <w:szCs w:val="28"/>
        </w:rPr>
        <w:t>л</w:t>
      </w:r>
      <w:r w:rsidR="00E409BA" w:rsidRPr="008479DC">
        <w:rPr>
          <w:rFonts w:ascii="Times New Roman" w:hAnsi="Times New Roman" w:cs="Times New Roman"/>
          <w:sz w:val="28"/>
          <w:szCs w:val="28"/>
        </w:rPr>
        <w:t xml:space="preserve">гу, ходят за грибами. Иногда посещают музеи и кинотеатры. </w:t>
      </w:r>
      <w:proofErr w:type="gramStart"/>
      <w:r w:rsidR="00E409BA" w:rsidRPr="008479DC">
        <w:rPr>
          <w:rFonts w:ascii="Times New Roman" w:hAnsi="Times New Roman" w:cs="Times New Roman"/>
          <w:sz w:val="28"/>
          <w:szCs w:val="28"/>
        </w:rPr>
        <w:t>Проблема нарк</w:t>
      </w:r>
      <w:r w:rsidR="00E409BA" w:rsidRPr="008479DC">
        <w:rPr>
          <w:rFonts w:ascii="Times New Roman" w:hAnsi="Times New Roman" w:cs="Times New Roman"/>
          <w:sz w:val="28"/>
          <w:szCs w:val="28"/>
        </w:rPr>
        <w:t>о</w:t>
      </w:r>
      <w:r w:rsidR="00E409BA" w:rsidRPr="008479DC">
        <w:rPr>
          <w:rFonts w:ascii="Times New Roman" w:hAnsi="Times New Roman" w:cs="Times New Roman"/>
          <w:sz w:val="28"/>
          <w:szCs w:val="28"/>
        </w:rPr>
        <w:t>тиков и алкоголя среди жителей Нижнего Новг</w:t>
      </w:r>
      <w:r w:rsidR="00ED6695" w:rsidRPr="008479DC">
        <w:rPr>
          <w:rFonts w:ascii="Times New Roman" w:hAnsi="Times New Roman" w:cs="Times New Roman"/>
          <w:sz w:val="28"/>
          <w:szCs w:val="28"/>
        </w:rPr>
        <w:t>орода по прежнему актуальна, по</w:t>
      </w:r>
      <w:r w:rsidR="00E409BA" w:rsidRPr="008479DC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ED6695" w:rsidRPr="008479DC">
        <w:rPr>
          <w:rFonts w:ascii="Times New Roman" w:hAnsi="Times New Roman" w:cs="Times New Roman"/>
          <w:sz w:val="28"/>
          <w:szCs w:val="28"/>
        </w:rPr>
        <w:t>центры активно</w:t>
      </w:r>
      <w:r w:rsidR="00E409BA" w:rsidRPr="008479DC">
        <w:rPr>
          <w:rFonts w:ascii="Times New Roman" w:hAnsi="Times New Roman" w:cs="Times New Roman"/>
          <w:sz w:val="28"/>
          <w:szCs w:val="28"/>
        </w:rPr>
        <w:t xml:space="preserve"> разда</w:t>
      </w:r>
      <w:r w:rsidR="00ED6695" w:rsidRPr="008479DC">
        <w:rPr>
          <w:rFonts w:ascii="Times New Roman" w:hAnsi="Times New Roman" w:cs="Times New Roman"/>
          <w:sz w:val="28"/>
          <w:szCs w:val="28"/>
        </w:rPr>
        <w:t>ют</w:t>
      </w:r>
      <w:r w:rsidR="00E409BA" w:rsidRPr="008479DC">
        <w:rPr>
          <w:rFonts w:ascii="Times New Roman" w:hAnsi="Times New Roman" w:cs="Times New Roman"/>
          <w:sz w:val="28"/>
          <w:szCs w:val="28"/>
        </w:rPr>
        <w:t xml:space="preserve"> информационные листовки</w:t>
      </w:r>
      <w:r w:rsidR="00ED6695" w:rsidRPr="008479DC">
        <w:rPr>
          <w:rFonts w:ascii="Times New Roman" w:hAnsi="Times New Roman" w:cs="Times New Roman"/>
          <w:sz w:val="28"/>
          <w:szCs w:val="28"/>
        </w:rPr>
        <w:t>, говоря</w:t>
      </w:r>
      <w:r w:rsidR="00E409BA" w:rsidRPr="008479DC">
        <w:rPr>
          <w:rFonts w:ascii="Times New Roman" w:hAnsi="Times New Roman" w:cs="Times New Roman"/>
          <w:sz w:val="28"/>
          <w:szCs w:val="28"/>
        </w:rPr>
        <w:t xml:space="preserve"> людям о том, что есть вы</w:t>
      </w:r>
      <w:r w:rsidR="00ED6695" w:rsidRPr="008479DC">
        <w:rPr>
          <w:rFonts w:ascii="Times New Roman" w:hAnsi="Times New Roman" w:cs="Times New Roman"/>
          <w:sz w:val="28"/>
          <w:szCs w:val="28"/>
        </w:rPr>
        <w:t>ход и надежда, и приглашают тех, кому нужны</w:t>
      </w:r>
      <w:r w:rsidR="00E409BA" w:rsidRPr="008479DC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ED6695" w:rsidRPr="008479DC">
        <w:rPr>
          <w:rFonts w:ascii="Times New Roman" w:hAnsi="Times New Roman" w:cs="Times New Roman"/>
          <w:sz w:val="28"/>
          <w:szCs w:val="28"/>
        </w:rPr>
        <w:t>и</w:t>
      </w:r>
      <w:r w:rsidR="00E409BA" w:rsidRPr="008479DC">
        <w:rPr>
          <w:rFonts w:ascii="Times New Roman" w:hAnsi="Times New Roman" w:cs="Times New Roman"/>
          <w:sz w:val="28"/>
          <w:szCs w:val="28"/>
        </w:rPr>
        <w:t xml:space="preserve"> леч</w:t>
      </w:r>
      <w:r w:rsidR="00E409BA" w:rsidRPr="008479DC">
        <w:rPr>
          <w:rFonts w:ascii="Times New Roman" w:hAnsi="Times New Roman" w:cs="Times New Roman"/>
          <w:sz w:val="28"/>
          <w:szCs w:val="28"/>
        </w:rPr>
        <w:t>е</w:t>
      </w:r>
      <w:r w:rsidR="00E409BA" w:rsidRPr="008479DC">
        <w:rPr>
          <w:rFonts w:ascii="Times New Roman" w:hAnsi="Times New Roman" w:cs="Times New Roman"/>
          <w:sz w:val="28"/>
          <w:szCs w:val="28"/>
        </w:rPr>
        <w:t>ние.</w:t>
      </w:r>
      <w:proofErr w:type="gramEnd"/>
    </w:p>
    <w:p w:rsidR="00ED6695" w:rsidRPr="008479DC" w:rsidRDefault="00ED6695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Срок пребывания в таком центре от 8 месяцев до полутора лет.</w:t>
      </w:r>
    </w:p>
    <w:p w:rsidR="00ED6695" w:rsidRPr="008479DC" w:rsidRDefault="0019217D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В храмах Борского Благочиния представлена информация о работе </w:t>
      </w:r>
      <w:r w:rsidR="00D47DE5" w:rsidRPr="008479DC">
        <w:rPr>
          <w:rFonts w:ascii="Times New Roman" w:hAnsi="Times New Roman" w:cs="Times New Roman"/>
          <w:sz w:val="28"/>
          <w:szCs w:val="28"/>
        </w:rPr>
        <w:t>Ниж</w:t>
      </w:r>
      <w:r w:rsidR="00D47DE5" w:rsidRPr="008479DC">
        <w:rPr>
          <w:rFonts w:ascii="Times New Roman" w:hAnsi="Times New Roman" w:cs="Times New Roman"/>
          <w:sz w:val="28"/>
          <w:szCs w:val="28"/>
        </w:rPr>
        <w:t>е</w:t>
      </w:r>
      <w:r w:rsidR="00D47DE5" w:rsidRPr="008479DC">
        <w:rPr>
          <w:rFonts w:ascii="Times New Roman" w:hAnsi="Times New Roman" w:cs="Times New Roman"/>
          <w:sz w:val="28"/>
          <w:szCs w:val="28"/>
        </w:rPr>
        <w:t>городской областной общественной организации «</w:t>
      </w:r>
      <w:proofErr w:type="spellStart"/>
      <w:r w:rsidR="00D47DE5" w:rsidRPr="008479DC">
        <w:rPr>
          <w:rFonts w:ascii="Times New Roman" w:hAnsi="Times New Roman" w:cs="Times New Roman"/>
          <w:sz w:val="28"/>
          <w:szCs w:val="28"/>
        </w:rPr>
        <w:t>Трезвение</w:t>
      </w:r>
      <w:proofErr w:type="spellEnd"/>
      <w:r w:rsidR="00D47DE5" w:rsidRPr="008479DC">
        <w:rPr>
          <w:rFonts w:ascii="Times New Roman" w:hAnsi="Times New Roman" w:cs="Times New Roman"/>
          <w:sz w:val="28"/>
          <w:szCs w:val="28"/>
        </w:rPr>
        <w:t>». Это реабилит</w:t>
      </w:r>
      <w:r w:rsidR="00D47DE5" w:rsidRPr="008479DC">
        <w:rPr>
          <w:rFonts w:ascii="Times New Roman" w:hAnsi="Times New Roman" w:cs="Times New Roman"/>
          <w:sz w:val="28"/>
          <w:szCs w:val="28"/>
        </w:rPr>
        <w:t>а</w:t>
      </w:r>
      <w:r w:rsidR="00D47DE5" w:rsidRPr="008479DC">
        <w:rPr>
          <w:rFonts w:ascii="Times New Roman" w:hAnsi="Times New Roman" w:cs="Times New Roman"/>
          <w:sz w:val="28"/>
          <w:szCs w:val="28"/>
        </w:rPr>
        <w:t xml:space="preserve">ционный центр при храме Вознесения Господня. </w:t>
      </w:r>
      <w:r w:rsidR="00F80A9D" w:rsidRPr="008479DC">
        <w:rPr>
          <w:rFonts w:ascii="Times New Roman" w:hAnsi="Times New Roman" w:cs="Times New Roman"/>
          <w:sz w:val="28"/>
          <w:szCs w:val="28"/>
        </w:rPr>
        <w:t>Целью пребывания в Центре является полный отказ от химического вещества, переосмысление своего жи</w:t>
      </w:r>
      <w:r w:rsidR="00F80A9D" w:rsidRPr="008479DC">
        <w:rPr>
          <w:rFonts w:ascii="Times New Roman" w:hAnsi="Times New Roman" w:cs="Times New Roman"/>
          <w:sz w:val="28"/>
          <w:szCs w:val="28"/>
        </w:rPr>
        <w:t>з</w:t>
      </w:r>
      <w:r w:rsidR="00F80A9D" w:rsidRPr="008479DC">
        <w:rPr>
          <w:rFonts w:ascii="Times New Roman" w:hAnsi="Times New Roman" w:cs="Times New Roman"/>
          <w:sz w:val="28"/>
          <w:szCs w:val="28"/>
        </w:rPr>
        <w:t xml:space="preserve">ненного опыта, формирование навыков трезвости, познание духовно-нравственных ориентиров как основ полноценной, счастливой и гармоничной жизни. </w:t>
      </w:r>
      <w:r w:rsidRPr="008479D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76725" w:rsidRPr="008479DC">
        <w:rPr>
          <w:rFonts w:ascii="Times New Roman" w:hAnsi="Times New Roman" w:cs="Times New Roman"/>
          <w:sz w:val="28"/>
          <w:szCs w:val="28"/>
        </w:rPr>
        <w:t>в настоящее время налажен конта</w:t>
      </w:r>
      <w:proofErr w:type="gramStart"/>
      <w:r w:rsidR="00C76725" w:rsidRPr="008479DC">
        <w:rPr>
          <w:rFonts w:ascii="Times New Roman" w:hAnsi="Times New Roman" w:cs="Times New Roman"/>
          <w:sz w:val="28"/>
          <w:szCs w:val="28"/>
        </w:rPr>
        <w:t>кт с бл</w:t>
      </w:r>
      <w:proofErr w:type="gramEnd"/>
      <w:r w:rsidR="00C76725" w:rsidRPr="008479DC">
        <w:rPr>
          <w:rFonts w:ascii="Times New Roman" w:hAnsi="Times New Roman" w:cs="Times New Roman"/>
          <w:sz w:val="28"/>
          <w:szCs w:val="28"/>
        </w:rPr>
        <w:t>аготворительным фондом «СТЭП», на базе которого работают реабилитационные центры, и о</w:t>
      </w:r>
      <w:r w:rsidR="00C76725" w:rsidRPr="008479DC">
        <w:rPr>
          <w:rFonts w:ascii="Times New Roman" w:hAnsi="Times New Roman" w:cs="Times New Roman"/>
          <w:sz w:val="28"/>
          <w:szCs w:val="28"/>
        </w:rPr>
        <w:t>р</w:t>
      </w:r>
      <w:r w:rsidR="00C76725" w:rsidRPr="008479DC">
        <w:rPr>
          <w:rFonts w:ascii="Times New Roman" w:hAnsi="Times New Roman" w:cs="Times New Roman"/>
          <w:sz w:val="28"/>
          <w:szCs w:val="28"/>
        </w:rPr>
        <w:t xml:space="preserve">ганизована работа анонимной группы для </w:t>
      </w:r>
      <w:proofErr w:type="spellStart"/>
      <w:r w:rsidR="00C76725" w:rsidRPr="008479DC">
        <w:rPr>
          <w:rFonts w:ascii="Times New Roman" w:hAnsi="Times New Roman" w:cs="Times New Roman"/>
          <w:sz w:val="28"/>
          <w:szCs w:val="28"/>
        </w:rPr>
        <w:t>созависимых</w:t>
      </w:r>
      <w:proofErr w:type="spellEnd"/>
      <w:r w:rsidR="00C76725" w:rsidRPr="008479DC">
        <w:rPr>
          <w:rFonts w:ascii="Times New Roman" w:hAnsi="Times New Roman" w:cs="Times New Roman"/>
          <w:sz w:val="28"/>
          <w:szCs w:val="28"/>
        </w:rPr>
        <w:t xml:space="preserve"> людей. Встречи будут проходить на базе Знаменского </w:t>
      </w:r>
      <w:proofErr w:type="gramStart"/>
      <w:r w:rsidR="00C76725" w:rsidRPr="008479DC">
        <w:rPr>
          <w:rFonts w:ascii="Times New Roman" w:hAnsi="Times New Roman" w:cs="Times New Roman"/>
          <w:sz w:val="28"/>
          <w:szCs w:val="28"/>
        </w:rPr>
        <w:t>храма</w:t>
      </w:r>
      <w:proofErr w:type="gramEnd"/>
      <w:r w:rsidR="00C76725" w:rsidRPr="008479DC">
        <w:rPr>
          <w:rFonts w:ascii="Times New Roman" w:hAnsi="Times New Roman" w:cs="Times New Roman"/>
          <w:sz w:val="28"/>
          <w:szCs w:val="28"/>
        </w:rPr>
        <w:t xml:space="preserve"> на территории Сергиевской Слободы каждую первую и третью среду месяца с 18:00 до 20:00. Первая встреча запл</w:t>
      </w:r>
      <w:r w:rsidR="00C76725" w:rsidRPr="008479DC">
        <w:rPr>
          <w:rFonts w:ascii="Times New Roman" w:hAnsi="Times New Roman" w:cs="Times New Roman"/>
          <w:sz w:val="28"/>
          <w:szCs w:val="28"/>
        </w:rPr>
        <w:t>а</w:t>
      </w:r>
      <w:r w:rsidR="00C76725" w:rsidRPr="008479DC">
        <w:rPr>
          <w:rFonts w:ascii="Times New Roman" w:hAnsi="Times New Roman" w:cs="Times New Roman"/>
          <w:sz w:val="28"/>
          <w:szCs w:val="28"/>
        </w:rPr>
        <w:t xml:space="preserve">нирована на 7 апреля 2021 года. </w:t>
      </w:r>
    </w:p>
    <w:p w:rsidR="00F80A9D" w:rsidRPr="008479DC" w:rsidRDefault="00F80A9D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F19" w:rsidRPr="008479DC" w:rsidRDefault="00B51F19" w:rsidP="00720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 xml:space="preserve">А.Ф. Петрова, </w:t>
      </w:r>
      <w:r w:rsidRPr="008479DC">
        <w:rPr>
          <w:rFonts w:ascii="Times New Roman" w:hAnsi="Times New Roman"/>
          <w:sz w:val="28"/>
          <w:szCs w:val="28"/>
        </w:rPr>
        <w:t>который сообщил, что в подростковой службе работают совместители: два врача психиатра-нарколога. Они осуществляют амбулато</w:t>
      </w:r>
      <w:r w:rsidRPr="008479DC">
        <w:rPr>
          <w:rFonts w:ascii="Times New Roman" w:hAnsi="Times New Roman"/>
          <w:sz w:val="28"/>
          <w:szCs w:val="28"/>
        </w:rPr>
        <w:t>р</w:t>
      </w:r>
      <w:r w:rsidRPr="008479DC">
        <w:rPr>
          <w:rFonts w:ascii="Times New Roman" w:hAnsi="Times New Roman"/>
          <w:sz w:val="28"/>
          <w:szCs w:val="28"/>
        </w:rPr>
        <w:t xml:space="preserve">ный прием детей и подростков, проводят </w:t>
      </w:r>
      <w:proofErr w:type="spellStart"/>
      <w:r w:rsidRPr="008479DC">
        <w:rPr>
          <w:rFonts w:ascii="Times New Roman" w:hAnsi="Times New Roman"/>
          <w:sz w:val="28"/>
          <w:szCs w:val="28"/>
        </w:rPr>
        <w:t>профбеседы</w:t>
      </w:r>
      <w:proofErr w:type="spellEnd"/>
      <w:r w:rsidRPr="008479DC">
        <w:rPr>
          <w:rFonts w:ascii="Times New Roman" w:hAnsi="Times New Roman"/>
          <w:sz w:val="28"/>
          <w:szCs w:val="28"/>
        </w:rPr>
        <w:t xml:space="preserve"> в учебных заведениях г.Бор, участвуют в заседаниях КДН: в текущем году 5 заседаний, в 2020г. – 24 заседания (рассмотрено – 463 дела).</w:t>
      </w:r>
    </w:p>
    <w:p w:rsidR="00B51F19" w:rsidRPr="008479DC" w:rsidRDefault="00B51F19" w:rsidP="007206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Вопрос О.Ю. Ершовой</w:t>
      </w:r>
      <w:r w:rsidRPr="008479DC">
        <w:rPr>
          <w:rFonts w:ascii="Times New Roman" w:hAnsi="Times New Roman"/>
          <w:sz w:val="28"/>
          <w:szCs w:val="28"/>
        </w:rPr>
        <w:t>: Как осуществляется прием детей и подростков? Есть ли для этого отдельный кабинет?</w:t>
      </w:r>
    </w:p>
    <w:p w:rsidR="00B51F19" w:rsidRPr="008479DC" w:rsidRDefault="00B51F19" w:rsidP="0072063D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Ответ А.Ф. Петрова</w:t>
      </w:r>
      <w:r w:rsidRPr="008479DC">
        <w:rPr>
          <w:rFonts w:ascii="Times New Roman" w:hAnsi="Times New Roman"/>
          <w:sz w:val="28"/>
          <w:szCs w:val="28"/>
        </w:rPr>
        <w:t>: К сожалению, отдельного кабинета для осуществл</w:t>
      </w:r>
      <w:r w:rsidRPr="008479DC">
        <w:rPr>
          <w:rFonts w:ascii="Times New Roman" w:hAnsi="Times New Roman"/>
          <w:sz w:val="28"/>
          <w:szCs w:val="28"/>
        </w:rPr>
        <w:t>е</w:t>
      </w:r>
      <w:r w:rsidRPr="008479DC">
        <w:rPr>
          <w:rFonts w:ascii="Times New Roman" w:hAnsi="Times New Roman"/>
          <w:sz w:val="28"/>
          <w:szCs w:val="28"/>
        </w:rPr>
        <w:t>ния приема детей и подростков нет.</w:t>
      </w:r>
    </w:p>
    <w:p w:rsidR="00B51F19" w:rsidRPr="008479DC" w:rsidRDefault="00747219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  <w:u w:val="single"/>
        </w:rPr>
        <w:t>А.И. Филиппова</w:t>
      </w:r>
      <w:r w:rsidRPr="008479DC">
        <w:rPr>
          <w:rFonts w:ascii="Times New Roman" w:hAnsi="Times New Roman" w:cs="Times New Roman"/>
          <w:sz w:val="28"/>
          <w:szCs w:val="28"/>
        </w:rPr>
        <w:t>, который сообщил, что на сегодняшний день поставлено на учет 33 лица, у которых на момент медицинского освидетельствования был</w:t>
      </w:r>
      <w:r w:rsidR="00EA2DCE" w:rsidRPr="008479DC">
        <w:rPr>
          <w:rFonts w:ascii="Times New Roman" w:hAnsi="Times New Roman" w:cs="Times New Roman"/>
          <w:sz w:val="28"/>
          <w:szCs w:val="28"/>
        </w:rPr>
        <w:t>о выявление содержание наркотических веще</w:t>
      </w:r>
      <w:proofErr w:type="gramStart"/>
      <w:r w:rsidR="00EA2DCE" w:rsidRPr="008479DC">
        <w:rPr>
          <w:rFonts w:ascii="Times New Roman" w:hAnsi="Times New Roman" w:cs="Times New Roman"/>
          <w:sz w:val="28"/>
          <w:szCs w:val="28"/>
        </w:rPr>
        <w:t>ств в кр</w:t>
      </w:r>
      <w:proofErr w:type="gramEnd"/>
      <w:r w:rsidR="00EA2DCE" w:rsidRPr="008479DC">
        <w:rPr>
          <w:rFonts w:ascii="Times New Roman" w:hAnsi="Times New Roman" w:cs="Times New Roman"/>
          <w:sz w:val="28"/>
          <w:szCs w:val="28"/>
        </w:rPr>
        <w:t>ови. Материалы по этим л</w:t>
      </w:r>
      <w:r w:rsidR="00EA2DCE" w:rsidRPr="008479DC">
        <w:rPr>
          <w:rFonts w:ascii="Times New Roman" w:hAnsi="Times New Roman" w:cs="Times New Roman"/>
          <w:sz w:val="28"/>
          <w:szCs w:val="28"/>
        </w:rPr>
        <w:t>и</w:t>
      </w:r>
      <w:r w:rsidR="00EA2DCE" w:rsidRPr="008479DC">
        <w:rPr>
          <w:rFonts w:ascii="Times New Roman" w:hAnsi="Times New Roman" w:cs="Times New Roman"/>
          <w:sz w:val="28"/>
          <w:szCs w:val="28"/>
        </w:rPr>
        <w:t xml:space="preserve">цам были направлены в суд. Суд обязал этих лиц пройти </w:t>
      </w:r>
      <w:r w:rsidR="000D5F48" w:rsidRPr="008479DC">
        <w:rPr>
          <w:rFonts w:ascii="Times New Roman" w:hAnsi="Times New Roman" w:cs="Times New Roman"/>
          <w:sz w:val="28"/>
          <w:szCs w:val="28"/>
        </w:rPr>
        <w:t>профилактические м</w:t>
      </w:r>
      <w:r w:rsidR="000D5F48" w:rsidRPr="008479DC">
        <w:rPr>
          <w:rFonts w:ascii="Times New Roman" w:hAnsi="Times New Roman" w:cs="Times New Roman"/>
          <w:sz w:val="28"/>
          <w:szCs w:val="28"/>
        </w:rPr>
        <w:t>е</w:t>
      </w:r>
      <w:r w:rsidR="000D5F48" w:rsidRPr="008479DC">
        <w:rPr>
          <w:rFonts w:ascii="Times New Roman" w:hAnsi="Times New Roman" w:cs="Times New Roman"/>
          <w:sz w:val="28"/>
          <w:szCs w:val="28"/>
        </w:rPr>
        <w:t xml:space="preserve">роприятия, связанные с </w:t>
      </w:r>
      <w:r w:rsidR="00A54BFC" w:rsidRPr="008479DC">
        <w:rPr>
          <w:rFonts w:ascii="Times New Roman" w:hAnsi="Times New Roman" w:cs="Times New Roman"/>
          <w:sz w:val="28"/>
          <w:szCs w:val="28"/>
        </w:rPr>
        <w:t>употреблением наркотических средств</w:t>
      </w:r>
      <w:r w:rsidR="002642EE" w:rsidRPr="008479DC">
        <w:rPr>
          <w:rFonts w:ascii="Times New Roman" w:hAnsi="Times New Roman" w:cs="Times New Roman"/>
          <w:sz w:val="28"/>
          <w:szCs w:val="28"/>
        </w:rPr>
        <w:t>. Из них обяза</w:t>
      </w:r>
      <w:r w:rsidR="002642EE" w:rsidRPr="008479DC">
        <w:rPr>
          <w:rFonts w:ascii="Times New Roman" w:hAnsi="Times New Roman" w:cs="Times New Roman"/>
          <w:sz w:val="28"/>
          <w:szCs w:val="28"/>
        </w:rPr>
        <w:t>н</w:t>
      </w:r>
      <w:r w:rsidR="002642EE" w:rsidRPr="008479DC">
        <w:rPr>
          <w:rFonts w:ascii="Times New Roman" w:hAnsi="Times New Roman" w:cs="Times New Roman"/>
          <w:sz w:val="28"/>
          <w:szCs w:val="28"/>
        </w:rPr>
        <w:t>ность исполнили 13 человек. На данный момент в розыске находятся 34 лица, которых различными способами и методами сотрудники ОМВД принуждают исполнить решение суда об обязанности прохождения диагностики и лечения</w:t>
      </w:r>
      <w:r w:rsidR="0097239B" w:rsidRPr="008479DC">
        <w:rPr>
          <w:rFonts w:ascii="Times New Roman" w:hAnsi="Times New Roman" w:cs="Times New Roman"/>
          <w:sz w:val="28"/>
          <w:szCs w:val="28"/>
        </w:rPr>
        <w:t>.</w:t>
      </w:r>
    </w:p>
    <w:p w:rsidR="001439EA" w:rsidRPr="008479DC" w:rsidRDefault="001439EA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1406B" w:rsidRPr="008479DC" w:rsidRDefault="0021406B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376EC0" w:rsidRPr="008479DC" w:rsidRDefault="0021406B" w:rsidP="003D3CA8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</w:t>
      </w:r>
      <w:r w:rsidR="00CE734E" w:rsidRPr="008479DC">
        <w:rPr>
          <w:rFonts w:ascii="Times New Roman" w:hAnsi="Times New Roman" w:cs="Times New Roman"/>
          <w:sz w:val="28"/>
          <w:szCs w:val="28"/>
        </w:rPr>
        <w:t>ю информацию принять к сведению</w:t>
      </w:r>
    </w:p>
    <w:p w:rsidR="009F7F24" w:rsidRPr="008479DC" w:rsidRDefault="007D37C3" w:rsidP="003D3CA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ГБУЗ НО «БЦРБ» (А.В. Смирнов) р</w:t>
      </w:r>
      <w:r w:rsidR="009F7F24" w:rsidRPr="008479DC">
        <w:rPr>
          <w:rFonts w:ascii="Times New Roman" w:hAnsi="Times New Roman"/>
          <w:sz w:val="28"/>
          <w:szCs w:val="28"/>
        </w:rPr>
        <w:t xml:space="preserve">ассмотреть вопрос </w:t>
      </w:r>
      <w:r w:rsidR="00DC4D8D">
        <w:rPr>
          <w:rFonts w:ascii="Times New Roman" w:hAnsi="Times New Roman"/>
          <w:sz w:val="28"/>
          <w:szCs w:val="28"/>
        </w:rPr>
        <w:t>о</w:t>
      </w:r>
      <w:r w:rsidR="009F7F24" w:rsidRPr="008479DC">
        <w:rPr>
          <w:rFonts w:ascii="Times New Roman" w:hAnsi="Times New Roman"/>
          <w:sz w:val="28"/>
          <w:szCs w:val="28"/>
        </w:rPr>
        <w:t xml:space="preserve"> выделе</w:t>
      </w:r>
      <w:r w:rsidR="00DC4D8D">
        <w:rPr>
          <w:rFonts w:ascii="Times New Roman" w:hAnsi="Times New Roman"/>
          <w:sz w:val="28"/>
          <w:szCs w:val="28"/>
        </w:rPr>
        <w:t>нии</w:t>
      </w:r>
      <w:r w:rsidR="009F7F24" w:rsidRPr="008479DC">
        <w:rPr>
          <w:rFonts w:ascii="Times New Roman" w:hAnsi="Times New Roman"/>
          <w:sz w:val="28"/>
          <w:szCs w:val="28"/>
        </w:rPr>
        <w:t xml:space="preserve"> помещения (кабинета) для вра</w:t>
      </w:r>
      <w:r w:rsidRPr="008479DC">
        <w:rPr>
          <w:rFonts w:ascii="Times New Roman" w:hAnsi="Times New Roman"/>
          <w:sz w:val="28"/>
          <w:szCs w:val="28"/>
        </w:rPr>
        <w:t>чей-наркологов, осуществляющих</w:t>
      </w:r>
      <w:r w:rsidR="009F7F24" w:rsidRPr="008479DC">
        <w:rPr>
          <w:rFonts w:ascii="Times New Roman" w:hAnsi="Times New Roman"/>
          <w:sz w:val="28"/>
          <w:szCs w:val="28"/>
        </w:rPr>
        <w:t xml:space="preserve"> прием детей и подрост</w:t>
      </w:r>
      <w:r w:rsidRPr="008479DC">
        <w:rPr>
          <w:rFonts w:ascii="Times New Roman" w:hAnsi="Times New Roman"/>
          <w:sz w:val="28"/>
          <w:szCs w:val="28"/>
        </w:rPr>
        <w:t>ков.</w:t>
      </w:r>
    </w:p>
    <w:p w:rsidR="009F7F24" w:rsidRPr="008479DC" w:rsidRDefault="009F7F24" w:rsidP="00DC4D8D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Срок – до конца 2021 г.</w:t>
      </w:r>
    </w:p>
    <w:p w:rsidR="009F7F24" w:rsidRPr="008479DC" w:rsidRDefault="009F7F24" w:rsidP="003D3CA8">
      <w:pPr>
        <w:pStyle w:val="ConsPlusNonformat"/>
        <w:ind w:left="1417"/>
        <w:jc w:val="both"/>
        <w:rPr>
          <w:rFonts w:ascii="Times New Roman" w:hAnsi="Times New Roman" w:cs="Times New Roman"/>
          <w:sz w:val="28"/>
          <w:szCs w:val="28"/>
        </w:rPr>
      </w:pPr>
    </w:p>
    <w:p w:rsidR="00203458" w:rsidRPr="008479DC" w:rsidRDefault="00203458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88788E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  </w:t>
      </w:r>
      <w:r w:rsidR="0021406B" w:rsidRPr="008479DC">
        <w:rPr>
          <w:rFonts w:ascii="Times New Roman" w:hAnsi="Times New Roman" w:cs="Times New Roman"/>
          <w:sz w:val="28"/>
          <w:szCs w:val="28"/>
        </w:rPr>
        <w:t>СЛУШАЛИ по шестому вопросу:</w:t>
      </w:r>
    </w:p>
    <w:p w:rsidR="0021406B" w:rsidRPr="008479DC" w:rsidRDefault="0021406B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960" w:rsidRPr="008479DC" w:rsidRDefault="00C67FE1" w:rsidP="0072063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8479DC">
        <w:rPr>
          <w:rFonts w:ascii="Times New Roman" w:hAnsi="Times New Roman"/>
          <w:sz w:val="28"/>
          <w:szCs w:val="28"/>
          <w:u w:val="single"/>
        </w:rPr>
        <w:t>Н</w:t>
      </w:r>
      <w:r w:rsidR="0021406B" w:rsidRPr="008479DC">
        <w:rPr>
          <w:rFonts w:ascii="Times New Roman" w:hAnsi="Times New Roman"/>
          <w:sz w:val="28"/>
          <w:szCs w:val="28"/>
          <w:u w:val="single"/>
        </w:rPr>
        <w:t xml:space="preserve">.В. </w:t>
      </w:r>
      <w:proofErr w:type="spellStart"/>
      <w:r w:rsidR="0021406B" w:rsidRPr="008479DC">
        <w:rPr>
          <w:rFonts w:ascii="Times New Roman" w:hAnsi="Times New Roman"/>
          <w:sz w:val="28"/>
          <w:szCs w:val="28"/>
          <w:u w:val="single"/>
        </w:rPr>
        <w:t>Добриян</w:t>
      </w:r>
      <w:proofErr w:type="spellEnd"/>
      <w:r w:rsidR="0021406B" w:rsidRPr="008479DC">
        <w:rPr>
          <w:rFonts w:ascii="Times New Roman" w:hAnsi="Times New Roman"/>
          <w:sz w:val="28"/>
          <w:szCs w:val="28"/>
        </w:rPr>
        <w:t xml:space="preserve">, которая сообщила, что </w:t>
      </w:r>
      <w:r w:rsidR="00464960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Анализ судебной статистики по ра</w:t>
      </w:r>
      <w:r w:rsidR="00464960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="00464960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смотрению дел об административных правонарушениях в сфере незаконного оборота наркотических средств и психотропных веществ мировыми судьями судебных участков Борского судебного района показывает, что имеется те</w:t>
      </w:r>
      <w:r w:rsidR="00464960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</w:t>
      </w:r>
      <w:r w:rsidR="00464960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денция к увеличению роста выявления административных правонарушений, связанных с незаконным оборотом и потреблением наркотических средств или психотропных веществ.</w:t>
      </w:r>
      <w:proofErr w:type="gramEnd"/>
    </w:p>
    <w:p w:rsidR="00464960" w:rsidRPr="008479DC" w:rsidRDefault="00464960" w:rsidP="0072063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Мировые судьи судебных участков Борского судебного района в силу п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ложений </w:t>
      </w:r>
      <w:hyperlink r:id="rId9" w:history="1"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ст. 23.1 КоАП РФ</w:t>
        </w:r>
      </w:hyperlink>
      <w:r w:rsidRPr="008479DC">
        <w:rPr>
          <w:rStyle w:val="af1"/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рассматривают административные правонаруш</w:t>
      </w:r>
      <w:r w:rsidRPr="008479DC">
        <w:rPr>
          <w:rStyle w:val="af1"/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е</w:t>
      </w:r>
      <w:r w:rsidRPr="008479DC">
        <w:rPr>
          <w:rStyle w:val="af1"/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ния, предусмотренные: </w:t>
      </w:r>
    </w:p>
    <w:p w:rsidR="00464960" w:rsidRPr="008479DC" w:rsidRDefault="00464960" w:rsidP="0072063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 частью 1 </w:t>
      </w:r>
      <w:hyperlink r:id="rId10" w:history="1"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статьи 6.8 КоАП РФ</w:t>
        </w:r>
      </w:hyperlink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«Незаконный оборот наркотических средств, психотропных веществ или их аналогов»;</w:t>
      </w:r>
    </w:p>
    <w:p w:rsidR="00464960" w:rsidRPr="008479DC" w:rsidRDefault="00464960" w:rsidP="0072063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 частью 1 </w:t>
      </w:r>
      <w:hyperlink r:id="rId11" w:history="1"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статьи 6.9 КоАП РФ</w:t>
        </w:r>
      </w:hyperlink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 «Потребление наркотических средств или психотропных веществ без назначения врача»; </w:t>
      </w:r>
    </w:p>
    <w:p w:rsidR="00464960" w:rsidRPr="008479DC" w:rsidRDefault="00464960" w:rsidP="0072063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 частью 2 </w:t>
      </w:r>
      <w:hyperlink r:id="rId12" w:history="1"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статьи 20.20 КоАП РФ</w:t>
        </w:r>
      </w:hyperlink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«</w:t>
      </w:r>
      <w:r w:rsidRPr="008479DC">
        <w:rPr>
          <w:rFonts w:ascii="Times New Roman" w:hAnsi="Times New Roman"/>
          <w:bCs/>
          <w:sz w:val="28"/>
          <w:szCs w:val="28"/>
        </w:rPr>
        <w:t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».</w:t>
      </w:r>
    </w:p>
    <w:p w:rsidR="00464960" w:rsidRPr="008479DC" w:rsidRDefault="00464960" w:rsidP="0072063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479DC">
        <w:rPr>
          <w:rFonts w:ascii="Times New Roman" w:hAnsi="Times New Roman"/>
          <w:bCs/>
          <w:sz w:val="28"/>
          <w:szCs w:val="28"/>
        </w:rPr>
        <w:t>- статью 6.9.1. «Уклонение от прохождения диагностики, профилактич</w:t>
      </w:r>
      <w:r w:rsidRPr="008479DC">
        <w:rPr>
          <w:rFonts w:ascii="Times New Roman" w:hAnsi="Times New Roman"/>
          <w:bCs/>
          <w:sz w:val="28"/>
          <w:szCs w:val="28"/>
        </w:rPr>
        <w:t>е</w:t>
      </w:r>
      <w:r w:rsidRPr="008479DC">
        <w:rPr>
          <w:rFonts w:ascii="Times New Roman" w:hAnsi="Times New Roman"/>
          <w:bCs/>
          <w:sz w:val="28"/>
          <w:szCs w:val="28"/>
        </w:rPr>
        <w:t>ских мероприятий, лечения от наркомании и (или) медицинской и (или) соц</w:t>
      </w:r>
      <w:r w:rsidRPr="008479DC">
        <w:rPr>
          <w:rFonts w:ascii="Times New Roman" w:hAnsi="Times New Roman"/>
          <w:bCs/>
          <w:sz w:val="28"/>
          <w:szCs w:val="28"/>
        </w:rPr>
        <w:t>и</w:t>
      </w:r>
      <w:r w:rsidRPr="008479DC">
        <w:rPr>
          <w:rFonts w:ascii="Times New Roman" w:hAnsi="Times New Roman"/>
          <w:bCs/>
          <w:sz w:val="28"/>
          <w:szCs w:val="28"/>
        </w:rPr>
        <w:t>альной реабилитации в связи с потреблением наркотических средств или пс</w:t>
      </w:r>
      <w:r w:rsidRPr="008479DC">
        <w:rPr>
          <w:rFonts w:ascii="Times New Roman" w:hAnsi="Times New Roman"/>
          <w:bCs/>
          <w:sz w:val="28"/>
          <w:szCs w:val="28"/>
        </w:rPr>
        <w:t>и</w:t>
      </w:r>
      <w:r w:rsidRPr="008479DC">
        <w:rPr>
          <w:rFonts w:ascii="Times New Roman" w:hAnsi="Times New Roman"/>
          <w:bCs/>
          <w:sz w:val="28"/>
          <w:szCs w:val="28"/>
        </w:rPr>
        <w:t xml:space="preserve">хотропных веществ без назначения врача либо новых потенциально опасных психоактивных веществ». </w:t>
      </w:r>
    </w:p>
    <w:p w:rsidR="00464960" w:rsidRPr="008479DC" w:rsidRDefault="00464960" w:rsidP="0072063D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Мировые судьи, рассматривая дела данной категории, осуществляют м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роприятия, направленные на предупреждение административных правонар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шений, выявление и устранение причин и условий, способствующих их с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вершению.</w:t>
      </w:r>
    </w:p>
    <w:p w:rsidR="00464960" w:rsidRPr="008479DC" w:rsidRDefault="00464960" w:rsidP="007206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Кроме того, при рассмотрении данной категории дел </w:t>
      </w:r>
      <w:r w:rsidRPr="008479DC">
        <w:rPr>
          <w:rFonts w:ascii="Times New Roman" w:hAnsi="Times New Roman"/>
          <w:sz w:val="28"/>
          <w:szCs w:val="28"/>
        </w:rPr>
        <w:t>на гражданина накладывается обязанность по прохождению диагностики, профилактических мероприятий, лечения от наркомании (или) социальной реабилитации, лечения в связи с потреблением наркотических средств или психотропных веществ без назначения врача, у врача-нарколога по месту жительства гражданина.</w:t>
      </w:r>
    </w:p>
    <w:p w:rsidR="00464960" w:rsidRPr="008479DC" w:rsidRDefault="00464960" w:rsidP="007206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Также разъясняется, что за уклонение от прохождения диагностики в связи с потреблением наркотических средств или психотропных веществ без назн</w:t>
      </w:r>
      <w:r w:rsidRPr="008479DC">
        <w:rPr>
          <w:rFonts w:ascii="Times New Roman" w:hAnsi="Times New Roman"/>
          <w:sz w:val="28"/>
          <w:szCs w:val="28"/>
        </w:rPr>
        <w:t>а</w:t>
      </w:r>
      <w:r w:rsidRPr="008479DC">
        <w:rPr>
          <w:rFonts w:ascii="Times New Roman" w:hAnsi="Times New Roman"/>
          <w:sz w:val="28"/>
          <w:szCs w:val="28"/>
        </w:rPr>
        <w:t>чения врача, граждане могут быть привлечены к административной отве</w:t>
      </w:r>
      <w:r w:rsidRPr="008479DC">
        <w:rPr>
          <w:rFonts w:ascii="Times New Roman" w:hAnsi="Times New Roman"/>
          <w:sz w:val="28"/>
          <w:szCs w:val="28"/>
        </w:rPr>
        <w:t>т</w:t>
      </w:r>
      <w:r w:rsidRPr="008479DC">
        <w:rPr>
          <w:rFonts w:ascii="Times New Roman" w:hAnsi="Times New Roman"/>
          <w:sz w:val="28"/>
          <w:szCs w:val="28"/>
        </w:rPr>
        <w:t>ственности по ст. 6.9.1 КоАП РФ.</w:t>
      </w:r>
    </w:p>
    <w:p w:rsidR="00464960" w:rsidRPr="008479DC" w:rsidRDefault="00464960" w:rsidP="0072063D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Так за период с 2020 года и по февраль 2021 года мировыми судьями с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дебных участков Борского судебного района Нижегородской области ра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смотрено: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276"/>
        <w:gridCol w:w="1530"/>
        <w:gridCol w:w="1276"/>
        <w:gridCol w:w="851"/>
        <w:gridCol w:w="1275"/>
        <w:gridCol w:w="993"/>
        <w:gridCol w:w="567"/>
        <w:gridCol w:w="567"/>
        <w:gridCol w:w="567"/>
      </w:tblGrid>
      <w:tr w:rsidR="00F178CF" w:rsidRPr="008479DC" w:rsidTr="0087684A">
        <w:trPr>
          <w:trHeight w:val="249"/>
        </w:trPr>
        <w:tc>
          <w:tcPr>
            <w:tcW w:w="709" w:type="dxa"/>
            <w:vMerge w:val="restart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КоАП РФ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Возвращ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</w:t>
            </w:r>
          </w:p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20/21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Колич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ство ра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смо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ренных дел за 2020 год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Колич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ство ра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смотре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ных дел за период с 1.01.2021г. по 28.02.2021г.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кращено 2020/2021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Количество наказаний по лицу</w:t>
            </w:r>
          </w:p>
        </w:tc>
        <w:tc>
          <w:tcPr>
            <w:tcW w:w="567" w:type="dxa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обжаловано</w:t>
            </w:r>
          </w:p>
        </w:tc>
        <w:tc>
          <w:tcPr>
            <w:tcW w:w="567" w:type="dxa"/>
            <w:shd w:val="clear" w:color="auto" w:fill="auto"/>
          </w:tcPr>
          <w:p w:rsidR="00464960" w:rsidRPr="008479DC" w:rsidRDefault="00E64212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64960" w:rsidRPr="008479DC">
              <w:rPr>
                <w:rFonts w:ascii="Times New Roman" w:hAnsi="Times New Roman"/>
                <w:sz w:val="28"/>
                <w:szCs w:val="28"/>
              </w:rPr>
              <w:t>зменено</w:t>
            </w:r>
          </w:p>
        </w:tc>
        <w:tc>
          <w:tcPr>
            <w:tcW w:w="567" w:type="dxa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отменено</w:t>
            </w:r>
          </w:p>
        </w:tc>
      </w:tr>
      <w:tr w:rsidR="00F178CF" w:rsidRPr="008479DC" w:rsidTr="00C308E1">
        <w:trPr>
          <w:trHeight w:val="1632"/>
        </w:trPr>
        <w:tc>
          <w:tcPr>
            <w:tcW w:w="709" w:type="dxa"/>
            <w:vMerge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Штраф 20/21</w:t>
            </w:r>
          </w:p>
        </w:tc>
        <w:tc>
          <w:tcPr>
            <w:tcW w:w="1275" w:type="dxa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нистр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тивный арест 20/21</w:t>
            </w:r>
          </w:p>
        </w:tc>
        <w:tc>
          <w:tcPr>
            <w:tcW w:w="993" w:type="dxa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стика 20/21</w:t>
            </w:r>
          </w:p>
        </w:tc>
        <w:tc>
          <w:tcPr>
            <w:tcW w:w="567" w:type="dxa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64960" w:rsidRPr="008479DC" w:rsidRDefault="00464960" w:rsidP="00720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8CF" w:rsidRPr="008479DC" w:rsidTr="00C308E1">
        <w:trPr>
          <w:trHeight w:val="325"/>
        </w:trPr>
        <w:tc>
          <w:tcPr>
            <w:tcW w:w="709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17/1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25/1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8CF" w:rsidRPr="008479DC" w:rsidTr="00C308E1">
        <w:trPr>
          <w:trHeight w:val="311"/>
        </w:trPr>
        <w:tc>
          <w:tcPr>
            <w:tcW w:w="709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34/3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10/0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42/1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8CF" w:rsidRPr="008479DC" w:rsidTr="00C308E1">
        <w:trPr>
          <w:trHeight w:val="311"/>
        </w:trPr>
        <w:tc>
          <w:tcPr>
            <w:tcW w:w="709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20.20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55/8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38/1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70/6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78CF" w:rsidRPr="008479DC" w:rsidTr="00C308E1">
        <w:trPr>
          <w:trHeight w:val="311"/>
        </w:trPr>
        <w:tc>
          <w:tcPr>
            <w:tcW w:w="709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6.9.1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34/10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31/6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50/12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4960" w:rsidRPr="008479DC" w:rsidRDefault="00464960" w:rsidP="00720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4960" w:rsidRPr="008479DC" w:rsidRDefault="00464960" w:rsidP="00884829">
      <w:pPr>
        <w:autoSpaceDE w:val="0"/>
        <w:autoSpaceDN w:val="0"/>
        <w:adjustRightInd w:val="0"/>
        <w:spacing w:before="120"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Pr="008479DC">
        <w:rPr>
          <w:rFonts w:ascii="Times New Roman" w:hAnsi="Times New Roman"/>
          <w:sz w:val="28"/>
          <w:szCs w:val="28"/>
        </w:rPr>
        <w:t>При назначении административного наказания физическому лицу учит</w:t>
      </w:r>
      <w:r w:rsidRPr="008479DC">
        <w:rPr>
          <w:rFonts w:ascii="Times New Roman" w:hAnsi="Times New Roman"/>
          <w:sz w:val="28"/>
          <w:szCs w:val="28"/>
        </w:rPr>
        <w:t>ы</w:t>
      </w:r>
      <w:r w:rsidRPr="008479DC">
        <w:rPr>
          <w:rFonts w:ascii="Times New Roman" w:hAnsi="Times New Roman"/>
          <w:sz w:val="28"/>
          <w:szCs w:val="28"/>
        </w:rPr>
        <w:t>ваются характер совершенного им административного правонарушения, ли</w:t>
      </w:r>
      <w:r w:rsidRPr="008479DC">
        <w:rPr>
          <w:rFonts w:ascii="Times New Roman" w:hAnsi="Times New Roman"/>
          <w:sz w:val="28"/>
          <w:szCs w:val="28"/>
        </w:rPr>
        <w:t>ч</w:t>
      </w:r>
      <w:r w:rsidRPr="008479DC">
        <w:rPr>
          <w:rFonts w:ascii="Times New Roman" w:hAnsi="Times New Roman"/>
          <w:sz w:val="28"/>
          <w:szCs w:val="28"/>
        </w:rPr>
        <w:t>ность виновного, его имущественное положение, обстоятельства, смягчающие административную ответственность, и обстоятельства, отягчающие админ</w:t>
      </w:r>
      <w:r w:rsidRPr="008479DC">
        <w:rPr>
          <w:rFonts w:ascii="Times New Roman" w:hAnsi="Times New Roman"/>
          <w:sz w:val="28"/>
          <w:szCs w:val="28"/>
        </w:rPr>
        <w:t>и</w:t>
      </w:r>
      <w:r w:rsidRPr="008479DC">
        <w:rPr>
          <w:rFonts w:ascii="Times New Roman" w:hAnsi="Times New Roman"/>
          <w:sz w:val="28"/>
          <w:szCs w:val="28"/>
        </w:rPr>
        <w:t>стративную ответственность.</w:t>
      </w:r>
    </w:p>
    <w:p w:rsidR="00464960" w:rsidRPr="008479DC" w:rsidRDefault="00464960" w:rsidP="0088482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proofErr w:type="gramStart"/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Учитывая позицию Верховного Суда РФ, высказанную в своих пост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новлениях и Обзорах, по сравнению с предыдущим 2019 годом, мировые судьи судебных участков Борского судебного района принимают меры по ужесточению наказания, выразившиеся в снижении назначения наказания в виде административного штрафа и увеличении срока административного ар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ста в пределах санкции с</w:t>
      </w:r>
      <w:r w:rsidR="00641CF2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татей, так как на практике, у лиц, привлеченных к о</w:t>
      </w:r>
      <w:r w:rsidR="00641CF2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</w:t>
      </w:r>
      <w:r w:rsidR="00641CF2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ветственности, нет ни денег, ни</w:t>
      </w:r>
      <w:proofErr w:type="gramEnd"/>
      <w:r w:rsidR="00641CF2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какого-либо имущества, и из-за этого прих</w:t>
      </w:r>
      <w:r w:rsidR="00641CF2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="00641CF2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дится составлять протокол по ст. 20.25 КоАП (Уклонение от исполнения а</w:t>
      </w:r>
      <w:r w:rsidR="00641CF2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="00641CF2"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министративного наказания).</w:t>
      </w:r>
    </w:p>
    <w:p w:rsidR="00464960" w:rsidRPr="008479DC" w:rsidRDefault="00464960" w:rsidP="00884829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Кроме того, хочется отметить тот факт, что в целом протоколы, пост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пившие к мировому судье на рассмотрение с приложенными к ним матери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лами, отвечают требованиям КоАП РФ. Процессуально </w:t>
      </w:r>
      <w:proofErr w:type="gramStart"/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составлены</w:t>
      </w:r>
      <w:proofErr w:type="gramEnd"/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верно, о чем свидетельствуют минимальное количество возвращенных протоколов.</w:t>
      </w:r>
    </w:p>
    <w:p w:rsidR="00A90B33" w:rsidRPr="00884829" w:rsidRDefault="00464960" w:rsidP="00884829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Санкциями части 1 </w:t>
      </w:r>
      <w:hyperlink r:id="rId13" w:history="1"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стати 6.8</w:t>
        </w:r>
      </w:hyperlink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части 1 статьи </w:t>
      </w:r>
      <w:hyperlink r:id="rId14" w:history="1"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6.9, части 2 статьи 20.20, ст</w:t>
        </w:r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а</w:t>
        </w:r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тьи 6.9.1 КоАП РФ </w:t>
        </w:r>
      </w:hyperlink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предусмотрено административное наказание в виде адм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нистративного ареста, и согласно ч. 2 </w:t>
      </w:r>
      <w:hyperlink r:id="rId15" w:history="1"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ст. 28.8 КоАП РФ</w:t>
        </w:r>
      </w:hyperlink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протокол об админ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стративном правонарушении должен быть передан на рассмотрение мировому судье немедленно после его составления. Данные сроки </w:t>
      </w:r>
      <w:proofErr w:type="gramStart"/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соблюдены</w:t>
      </w:r>
      <w:proofErr w:type="gramEnd"/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прот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кол об административном правонарушении направляется мировому судье, уполномоченному рассматривать дело об административном правонарушении, в течение суток с момента составления протокола об административном пр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вонарушении (ч. 1 </w:t>
      </w:r>
      <w:hyperlink r:id="rId16" w:history="1">
        <w:r w:rsidRPr="008479DC">
          <w:rPr>
            <w:rStyle w:val="af1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ст. 28.8 КоАП РФ</w:t>
        </w:r>
      </w:hyperlink>
      <w:r w:rsidRPr="008479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).</w:t>
      </w:r>
    </w:p>
    <w:p w:rsidR="00A90B33" w:rsidRPr="008479DC" w:rsidRDefault="00A90B33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FC2AB6" w:rsidRPr="008479DC" w:rsidRDefault="00A90B33" w:rsidP="003D3CA8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A90B33" w:rsidRPr="008479DC" w:rsidRDefault="00A90B33" w:rsidP="003D3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21406B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A90B33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седьмому вопросу:</w:t>
      </w:r>
    </w:p>
    <w:p w:rsidR="00A90B33" w:rsidRPr="008479DC" w:rsidRDefault="00A90B33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3C6" w:rsidRPr="008479DC" w:rsidRDefault="007F63C6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9DC">
        <w:rPr>
          <w:rFonts w:ascii="Times New Roman" w:hAnsi="Times New Roman" w:cs="Times New Roman"/>
          <w:sz w:val="28"/>
          <w:szCs w:val="28"/>
        </w:rPr>
        <w:t>О.Ю.Ершову</w:t>
      </w:r>
      <w:proofErr w:type="spellEnd"/>
      <w:r w:rsidRPr="008479DC">
        <w:rPr>
          <w:rFonts w:ascii="Times New Roman" w:hAnsi="Times New Roman" w:cs="Times New Roman"/>
          <w:sz w:val="28"/>
          <w:szCs w:val="28"/>
        </w:rPr>
        <w:t>, которая представила на обсуждение Представление о прин</w:t>
      </w:r>
      <w:r w:rsidRPr="008479DC">
        <w:rPr>
          <w:rFonts w:ascii="Times New Roman" w:hAnsi="Times New Roman" w:cs="Times New Roman"/>
          <w:sz w:val="28"/>
          <w:szCs w:val="28"/>
        </w:rPr>
        <w:t>я</w:t>
      </w:r>
      <w:r w:rsidRPr="008479DC">
        <w:rPr>
          <w:rFonts w:ascii="Times New Roman" w:hAnsi="Times New Roman" w:cs="Times New Roman"/>
          <w:sz w:val="28"/>
          <w:szCs w:val="28"/>
        </w:rPr>
        <w:t>тии мер по устранению обстоятельств, способствующих совершению престу</w:t>
      </w:r>
      <w:r w:rsidRPr="008479DC">
        <w:rPr>
          <w:rFonts w:ascii="Times New Roman" w:hAnsi="Times New Roman" w:cs="Times New Roman"/>
          <w:sz w:val="28"/>
          <w:szCs w:val="28"/>
        </w:rPr>
        <w:t>п</w:t>
      </w:r>
      <w:r w:rsidRPr="008479DC">
        <w:rPr>
          <w:rFonts w:ascii="Times New Roman" w:hAnsi="Times New Roman" w:cs="Times New Roman"/>
          <w:sz w:val="28"/>
          <w:szCs w:val="28"/>
        </w:rPr>
        <w:t xml:space="preserve">лений, поступившее в октябре </w:t>
      </w:r>
      <w:r w:rsidR="00D44826" w:rsidRPr="008479DC">
        <w:rPr>
          <w:rFonts w:ascii="Times New Roman" w:hAnsi="Times New Roman" w:cs="Times New Roman"/>
          <w:sz w:val="28"/>
          <w:szCs w:val="28"/>
        </w:rPr>
        <w:t>2019</w:t>
      </w:r>
      <w:r w:rsidRPr="008479DC">
        <w:rPr>
          <w:rFonts w:ascii="Times New Roman" w:hAnsi="Times New Roman" w:cs="Times New Roman"/>
          <w:sz w:val="28"/>
          <w:szCs w:val="28"/>
        </w:rPr>
        <w:t xml:space="preserve"> года  в администрацию городского округа г.Бор от ОМВД РФ по г.Бор.  В Представлении говорится о </w:t>
      </w:r>
      <w:r w:rsidR="00830EEF">
        <w:rPr>
          <w:rFonts w:ascii="Times New Roman" w:hAnsi="Times New Roman" w:cs="Times New Roman"/>
          <w:sz w:val="28"/>
          <w:szCs w:val="28"/>
        </w:rPr>
        <w:t>слабой</w:t>
      </w:r>
      <w:r w:rsidRPr="008479DC">
        <w:rPr>
          <w:rFonts w:ascii="Times New Roman" w:hAnsi="Times New Roman" w:cs="Times New Roman"/>
          <w:sz w:val="28"/>
          <w:szCs w:val="28"/>
        </w:rPr>
        <w:t xml:space="preserve"> профила</w:t>
      </w:r>
      <w:r w:rsidRPr="008479DC">
        <w:rPr>
          <w:rFonts w:ascii="Times New Roman" w:hAnsi="Times New Roman" w:cs="Times New Roman"/>
          <w:sz w:val="28"/>
          <w:szCs w:val="28"/>
        </w:rPr>
        <w:t>к</w:t>
      </w:r>
      <w:r w:rsidRPr="008479DC">
        <w:rPr>
          <w:rFonts w:ascii="Times New Roman" w:hAnsi="Times New Roman" w:cs="Times New Roman"/>
          <w:sz w:val="28"/>
          <w:szCs w:val="28"/>
        </w:rPr>
        <w:t>тическ</w:t>
      </w:r>
      <w:r w:rsidR="00830EEF">
        <w:rPr>
          <w:rFonts w:ascii="Times New Roman" w:hAnsi="Times New Roman" w:cs="Times New Roman"/>
          <w:sz w:val="28"/>
          <w:szCs w:val="28"/>
        </w:rPr>
        <w:t>ой</w:t>
      </w:r>
      <w:r w:rsidRPr="008479D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30EEF">
        <w:rPr>
          <w:rFonts w:ascii="Times New Roman" w:hAnsi="Times New Roman" w:cs="Times New Roman"/>
          <w:sz w:val="28"/>
          <w:szCs w:val="28"/>
        </w:rPr>
        <w:t>е</w:t>
      </w:r>
      <w:r w:rsidRPr="008479DC">
        <w:rPr>
          <w:rFonts w:ascii="Times New Roman" w:hAnsi="Times New Roman" w:cs="Times New Roman"/>
          <w:sz w:val="28"/>
          <w:szCs w:val="28"/>
        </w:rPr>
        <w:t xml:space="preserve"> </w:t>
      </w:r>
      <w:r w:rsidR="00892F76" w:rsidRPr="008479DC"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 w:rsidRPr="00847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308" w:rsidRPr="008479DC" w:rsidRDefault="00D12308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D12308" w:rsidRPr="008479DC" w:rsidRDefault="00D12308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308" w:rsidRPr="008479DC" w:rsidRDefault="00D12308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308" w:rsidRPr="008479DC" w:rsidRDefault="00D12308" w:rsidP="003D3C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21406B" w:rsidRPr="008479DC" w:rsidRDefault="00D12308" w:rsidP="003D3CA8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830EEF" w:rsidRDefault="00E74FEE" w:rsidP="00830EE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EEF">
        <w:rPr>
          <w:rFonts w:ascii="Times New Roman" w:hAnsi="Times New Roman" w:cs="Times New Roman"/>
          <w:sz w:val="28"/>
          <w:szCs w:val="28"/>
        </w:rPr>
        <w:t xml:space="preserve">Всем субъектам </w:t>
      </w:r>
      <w:r w:rsidR="00830EEF" w:rsidRPr="00830EEF">
        <w:rPr>
          <w:rFonts w:ascii="Times New Roman" w:hAnsi="Times New Roman" w:cs="Times New Roman"/>
          <w:sz w:val="28"/>
          <w:szCs w:val="28"/>
        </w:rPr>
        <w:t>профилактики</w:t>
      </w:r>
      <w:r w:rsidRPr="00830EEF">
        <w:rPr>
          <w:rFonts w:ascii="Times New Roman" w:hAnsi="Times New Roman" w:cs="Times New Roman"/>
          <w:sz w:val="28"/>
          <w:szCs w:val="28"/>
        </w:rPr>
        <w:t xml:space="preserve"> усилить профилактическую работу</w:t>
      </w:r>
      <w:r w:rsidR="00830EEF">
        <w:rPr>
          <w:rFonts w:ascii="Times New Roman" w:hAnsi="Times New Roman" w:cs="Times New Roman"/>
          <w:sz w:val="28"/>
          <w:szCs w:val="28"/>
        </w:rPr>
        <w:t>.</w:t>
      </w:r>
      <w:r w:rsidRPr="0083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C8D" w:rsidRPr="00830EEF" w:rsidRDefault="00E53C8D" w:rsidP="00830EEF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 w:rsidRPr="00830EEF"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</w:p>
    <w:p w:rsidR="0021406B" w:rsidRPr="008479DC" w:rsidRDefault="0021406B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F87" w:rsidRPr="008479DC" w:rsidRDefault="00E45F87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820BE3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восьмому вопросу:</w:t>
      </w:r>
    </w:p>
    <w:p w:rsidR="00820BE3" w:rsidRPr="008479DC" w:rsidRDefault="00820BE3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BE3" w:rsidRPr="008479DC" w:rsidRDefault="00820BE3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  <w:u w:val="single"/>
        </w:rPr>
        <w:t>О.Ю. Ершову</w:t>
      </w:r>
      <w:r w:rsidRPr="008479DC">
        <w:rPr>
          <w:rFonts w:ascii="Times New Roman" w:hAnsi="Times New Roman" w:cs="Times New Roman"/>
          <w:sz w:val="28"/>
          <w:szCs w:val="28"/>
        </w:rPr>
        <w:t xml:space="preserve">, </w:t>
      </w:r>
      <w:r w:rsidR="004D6130" w:rsidRPr="008479DC">
        <w:rPr>
          <w:rFonts w:ascii="Times New Roman" w:hAnsi="Times New Roman" w:cs="Times New Roman"/>
          <w:sz w:val="28"/>
          <w:szCs w:val="28"/>
        </w:rPr>
        <w:t>которая выступила с предложением создать рабоч</w:t>
      </w:r>
      <w:r w:rsidR="00C779AA" w:rsidRPr="008479DC">
        <w:rPr>
          <w:rFonts w:ascii="Times New Roman" w:hAnsi="Times New Roman" w:cs="Times New Roman"/>
          <w:sz w:val="28"/>
          <w:szCs w:val="28"/>
        </w:rPr>
        <w:t>ие группы</w:t>
      </w:r>
      <w:r w:rsidR="004D6130" w:rsidRPr="008479DC">
        <w:rPr>
          <w:rFonts w:ascii="Times New Roman" w:hAnsi="Times New Roman" w:cs="Times New Roman"/>
          <w:sz w:val="28"/>
          <w:szCs w:val="28"/>
        </w:rPr>
        <w:t xml:space="preserve"> </w:t>
      </w:r>
      <w:r w:rsidR="00C779AA" w:rsidRPr="008479DC">
        <w:rPr>
          <w:rFonts w:ascii="Times New Roman" w:hAnsi="Times New Roman" w:cs="Times New Roman"/>
          <w:sz w:val="28"/>
          <w:szCs w:val="28"/>
        </w:rPr>
        <w:t xml:space="preserve">по проведению и организации </w:t>
      </w:r>
      <w:r w:rsidR="00A0144E" w:rsidRPr="008479DC">
        <w:rPr>
          <w:rFonts w:ascii="Times New Roman" w:hAnsi="Times New Roman" w:cs="Times New Roman"/>
          <w:sz w:val="28"/>
          <w:szCs w:val="28"/>
        </w:rPr>
        <w:t>профилактических акций и операций</w:t>
      </w:r>
      <w:r w:rsidR="00781BE8" w:rsidRPr="008479DC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781BE8" w:rsidRPr="008479DC">
        <w:rPr>
          <w:rFonts w:ascii="Times New Roman" w:hAnsi="Times New Roman" w:cs="Times New Roman"/>
          <w:sz w:val="28"/>
          <w:szCs w:val="28"/>
        </w:rPr>
        <w:t>т</w:t>
      </w:r>
      <w:r w:rsidR="00781BE8" w:rsidRPr="008479DC">
        <w:rPr>
          <w:rFonts w:ascii="Times New Roman" w:hAnsi="Times New Roman" w:cs="Times New Roman"/>
          <w:sz w:val="28"/>
          <w:szCs w:val="28"/>
        </w:rPr>
        <w:t>ствии с</w:t>
      </w:r>
      <w:r w:rsidR="000E4AD1" w:rsidRPr="008479DC">
        <w:rPr>
          <w:rFonts w:ascii="Times New Roman" w:hAnsi="Times New Roman" w:cs="Times New Roman"/>
          <w:sz w:val="28"/>
          <w:szCs w:val="28"/>
        </w:rPr>
        <w:t xml:space="preserve"> п.4.1.3.</w:t>
      </w:r>
      <w:r w:rsidR="00781BE8" w:rsidRPr="008479DC">
        <w:rPr>
          <w:rFonts w:ascii="Times New Roman" w:hAnsi="Times New Roman" w:cs="Times New Roman"/>
          <w:sz w:val="28"/>
          <w:szCs w:val="28"/>
        </w:rPr>
        <w:t xml:space="preserve"> </w:t>
      </w:r>
      <w:r w:rsidR="000E01C1" w:rsidRPr="008479DC">
        <w:rPr>
          <w:rFonts w:ascii="Times New Roman" w:hAnsi="Times New Roman" w:cs="Times New Roman"/>
          <w:sz w:val="28"/>
          <w:szCs w:val="28"/>
        </w:rPr>
        <w:t>Положения</w:t>
      </w:r>
      <w:r w:rsidR="000E4AD1" w:rsidRPr="008479DC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противодействию злоупотреблению наркотическими средствами и их незаконному обороту на тер</w:t>
      </w:r>
      <w:r w:rsidR="0084489C" w:rsidRPr="008479DC">
        <w:rPr>
          <w:rFonts w:ascii="Times New Roman" w:hAnsi="Times New Roman" w:cs="Times New Roman"/>
          <w:sz w:val="28"/>
          <w:szCs w:val="28"/>
        </w:rPr>
        <w:t>ритории городского округа г.Бор</w:t>
      </w:r>
      <w:r w:rsidR="000E4AD1" w:rsidRPr="008479DC">
        <w:rPr>
          <w:rFonts w:ascii="Times New Roman" w:hAnsi="Times New Roman" w:cs="Times New Roman"/>
          <w:sz w:val="28"/>
          <w:szCs w:val="28"/>
        </w:rPr>
        <w:t xml:space="preserve"> </w:t>
      </w:r>
      <w:r w:rsidR="0084489C" w:rsidRPr="008479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4489C" w:rsidRPr="008479D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0E4AD1" w:rsidRPr="008479DC">
        <w:rPr>
          <w:rFonts w:ascii="Times New Roman" w:hAnsi="Times New Roman" w:cs="Times New Roman"/>
          <w:sz w:val="28"/>
          <w:szCs w:val="28"/>
        </w:rPr>
        <w:t xml:space="preserve"> постановлением администр</w:t>
      </w:r>
      <w:r w:rsidR="000E4AD1" w:rsidRPr="008479DC">
        <w:rPr>
          <w:rFonts w:ascii="Times New Roman" w:hAnsi="Times New Roman" w:cs="Times New Roman"/>
          <w:sz w:val="28"/>
          <w:szCs w:val="28"/>
        </w:rPr>
        <w:t>а</w:t>
      </w:r>
      <w:r w:rsidR="000E4AD1" w:rsidRPr="008479DC">
        <w:rPr>
          <w:rFonts w:ascii="Times New Roman" w:hAnsi="Times New Roman" w:cs="Times New Roman"/>
          <w:sz w:val="28"/>
          <w:szCs w:val="28"/>
        </w:rPr>
        <w:t>ции городского округа г.Бор от 10.02.2011 №383</w:t>
      </w:r>
      <w:r w:rsidR="0084489C" w:rsidRPr="008479DC">
        <w:rPr>
          <w:rFonts w:ascii="Times New Roman" w:hAnsi="Times New Roman" w:cs="Times New Roman"/>
          <w:sz w:val="28"/>
          <w:szCs w:val="28"/>
        </w:rPr>
        <w:t>)</w:t>
      </w:r>
      <w:r w:rsidR="001A251D" w:rsidRPr="008479DC">
        <w:rPr>
          <w:rFonts w:ascii="Times New Roman" w:hAnsi="Times New Roman" w:cs="Times New Roman"/>
          <w:sz w:val="28"/>
          <w:szCs w:val="28"/>
        </w:rPr>
        <w:t>.</w:t>
      </w:r>
    </w:p>
    <w:p w:rsidR="001A251D" w:rsidRPr="008479DC" w:rsidRDefault="001A251D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51D" w:rsidRPr="008479DC" w:rsidRDefault="001A251D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1A251D" w:rsidRPr="008479DC" w:rsidRDefault="001A251D" w:rsidP="001A251D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1A251D" w:rsidRPr="008479DC" w:rsidRDefault="00E3515D" w:rsidP="000D726C">
      <w:pPr>
        <w:pStyle w:val="ConsPlusNonforma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9DC">
        <w:rPr>
          <w:rFonts w:ascii="Times New Roman" w:hAnsi="Times New Roman" w:cs="Times New Roman"/>
          <w:sz w:val="28"/>
          <w:szCs w:val="28"/>
        </w:rPr>
        <w:t>Управлению образования и молодежной политики администрации горо</w:t>
      </w:r>
      <w:r w:rsidRPr="008479DC">
        <w:rPr>
          <w:rFonts w:ascii="Times New Roman" w:hAnsi="Times New Roman" w:cs="Times New Roman"/>
          <w:sz w:val="28"/>
          <w:szCs w:val="28"/>
        </w:rPr>
        <w:t>д</w:t>
      </w:r>
      <w:r w:rsidRPr="008479DC">
        <w:rPr>
          <w:rFonts w:ascii="Times New Roman" w:hAnsi="Times New Roman" w:cs="Times New Roman"/>
          <w:sz w:val="28"/>
          <w:szCs w:val="28"/>
        </w:rPr>
        <w:t>ского округа г.Бор (Л.А. Алексеева), Управлению культуры и туризма администрации городского округа г.Бор (Н.А. Круглова), Управлению физической культуры и спорта администрации городского округа г.Бор (Р.Е. Домахин)</w:t>
      </w:r>
      <w:r w:rsidR="00F5213B" w:rsidRPr="008479DC">
        <w:rPr>
          <w:rFonts w:ascii="Times New Roman" w:hAnsi="Times New Roman" w:cs="Times New Roman"/>
          <w:sz w:val="28"/>
          <w:szCs w:val="28"/>
        </w:rPr>
        <w:t>, Управлению ЖКХ и благоустройства администрации г</w:t>
      </w:r>
      <w:r w:rsidR="00F5213B" w:rsidRPr="008479DC">
        <w:rPr>
          <w:rFonts w:ascii="Times New Roman" w:hAnsi="Times New Roman" w:cs="Times New Roman"/>
          <w:sz w:val="28"/>
          <w:szCs w:val="28"/>
        </w:rPr>
        <w:t>о</w:t>
      </w:r>
      <w:r w:rsidR="00F5213B" w:rsidRPr="008479DC">
        <w:rPr>
          <w:rFonts w:ascii="Times New Roman" w:hAnsi="Times New Roman" w:cs="Times New Roman"/>
          <w:sz w:val="28"/>
          <w:szCs w:val="28"/>
        </w:rPr>
        <w:t>родского округа г.Бор (А.Г. Ворошилов), ОМВД РФ по г.Бор (О.Ю. Ко</w:t>
      </w:r>
      <w:r w:rsidR="00F5213B" w:rsidRPr="008479DC">
        <w:rPr>
          <w:rFonts w:ascii="Times New Roman" w:hAnsi="Times New Roman" w:cs="Times New Roman"/>
          <w:sz w:val="28"/>
          <w:szCs w:val="28"/>
        </w:rPr>
        <w:t>р</w:t>
      </w:r>
      <w:r w:rsidR="00F5213B" w:rsidRPr="008479DC">
        <w:rPr>
          <w:rFonts w:ascii="Times New Roman" w:hAnsi="Times New Roman" w:cs="Times New Roman"/>
          <w:sz w:val="28"/>
          <w:szCs w:val="28"/>
        </w:rPr>
        <w:t xml:space="preserve">нилов), </w:t>
      </w:r>
      <w:r w:rsidR="005717A2" w:rsidRPr="008479DC">
        <w:rPr>
          <w:rFonts w:ascii="Times New Roman" w:hAnsi="Times New Roman" w:cs="Times New Roman"/>
          <w:sz w:val="28"/>
          <w:szCs w:val="28"/>
        </w:rPr>
        <w:t>ГКУ НО «Управление социальной защиты населения по</w:t>
      </w:r>
      <w:proofErr w:type="gramEnd"/>
      <w:r w:rsidR="005717A2" w:rsidRPr="00847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17A2" w:rsidRPr="008479DC">
        <w:rPr>
          <w:rFonts w:ascii="Times New Roman" w:hAnsi="Times New Roman" w:cs="Times New Roman"/>
          <w:sz w:val="28"/>
          <w:szCs w:val="28"/>
        </w:rPr>
        <w:t xml:space="preserve">г.Бор» (И.Е. Титов), </w:t>
      </w:r>
      <w:r w:rsidR="00FD5DEE" w:rsidRPr="008479DC">
        <w:rPr>
          <w:rFonts w:ascii="Times New Roman" w:hAnsi="Times New Roman" w:cs="Times New Roman"/>
          <w:sz w:val="28"/>
          <w:szCs w:val="28"/>
        </w:rPr>
        <w:t>ГБУЗ НО «Борская ЦРБ» (А.В. Смирнов), Сектору по обе</w:t>
      </w:r>
      <w:r w:rsidR="00FD5DEE" w:rsidRPr="008479DC">
        <w:rPr>
          <w:rFonts w:ascii="Times New Roman" w:hAnsi="Times New Roman" w:cs="Times New Roman"/>
          <w:sz w:val="28"/>
          <w:szCs w:val="28"/>
        </w:rPr>
        <w:t>с</w:t>
      </w:r>
      <w:r w:rsidR="00FD5DEE" w:rsidRPr="008479DC">
        <w:rPr>
          <w:rFonts w:ascii="Times New Roman" w:hAnsi="Times New Roman" w:cs="Times New Roman"/>
          <w:sz w:val="28"/>
          <w:szCs w:val="28"/>
        </w:rPr>
        <w:t>печению деятельности комиссии по делам несовершеннолетних и защите их прав при администрации городского округа г.Бор</w:t>
      </w:r>
      <w:r w:rsidR="0030374B" w:rsidRPr="008479DC">
        <w:rPr>
          <w:rFonts w:ascii="Times New Roman" w:hAnsi="Times New Roman" w:cs="Times New Roman"/>
          <w:sz w:val="28"/>
          <w:szCs w:val="28"/>
        </w:rPr>
        <w:t xml:space="preserve"> (А.В. Горбунов), ГБПОУ «Борский губернский колледж» (А.П. Волков), Военному коми</w:t>
      </w:r>
      <w:r w:rsidR="0030374B" w:rsidRPr="008479DC">
        <w:rPr>
          <w:rFonts w:ascii="Times New Roman" w:hAnsi="Times New Roman" w:cs="Times New Roman"/>
          <w:sz w:val="28"/>
          <w:szCs w:val="28"/>
        </w:rPr>
        <w:t>с</w:t>
      </w:r>
      <w:r w:rsidR="0030374B" w:rsidRPr="008479DC">
        <w:rPr>
          <w:rFonts w:ascii="Times New Roman" w:hAnsi="Times New Roman" w:cs="Times New Roman"/>
          <w:sz w:val="28"/>
          <w:szCs w:val="28"/>
        </w:rPr>
        <w:t xml:space="preserve">сариату городского округа г.Бор (В.Г. Воронцов), </w:t>
      </w:r>
      <w:r w:rsidR="009D4169" w:rsidRPr="008479DC">
        <w:rPr>
          <w:rFonts w:ascii="Times New Roman" w:hAnsi="Times New Roman" w:cs="Times New Roman"/>
          <w:sz w:val="28"/>
          <w:szCs w:val="28"/>
        </w:rPr>
        <w:t>МУП «Борское инфо</w:t>
      </w:r>
      <w:r w:rsidR="009D4169" w:rsidRPr="008479DC">
        <w:rPr>
          <w:rFonts w:ascii="Times New Roman" w:hAnsi="Times New Roman" w:cs="Times New Roman"/>
          <w:sz w:val="28"/>
          <w:szCs w:val="28"/>
        </w:rPr>
        <w:t>р</w:t>
      </w:r>
      <w:r w:rsidR="009D4169" w:rsidRPr="008479DC">
        <w:rPr>
          <w:rFonts w:ascii="Times New Roman" w:hAnsi="Times New Roman" w:cs="Times New Roman"/>
          <w:sz w:val="28"/>
          <w:szCs w:val="28"/>
        </w:rPr>
        <w:t>мационное агентство» (С.Е. Куликова)</w:t>
      </w:r>
      <w:r w:rsidR="000D726C" w:rsidRPr="008479DC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A0144E" w:rsidRPr="008479DC">
        <w:rPr>
          <w:rFonts w:ascii="Times New Roman" w:hAnsi="Times New Roman" w:cs="Times New Roman"/>
          <w:sz w:val="28"/>
          <w:szCs w:val="28"/>
        </w:rPr>
        <w:t>кандидатуру</w:t>
      </w:r>
      <w:r w:rsidR="000D726C" w:rsidRPr="008479DC">
        <w:rPr>
          <w:rFonts w:ascii="Times New Roman" w:hAnsi="Times New Roman" w:cs="Times New Roman"/>
          <w:sz w:val="28"/>
          <w:szCs w:val="28"/>
        </w:rPr>
        <w:t xml:space="preserve"> для включения в состав рабочих</w:t>
      </w:r>
      <w:proofErr w:type="gramEnd"/>
      <w:r w:rsidR="000D726C" w:rsidRPr="008479DC">
        <w:rPr>
          <w:rFonts w:ascii="Times New Roman" w:hAnsi="Times New Roman" w:cs="Times New Roman"/>
          <w:sz w:val="28"/>
          <w:szCs w:val="28"/>
        </w:rPr>
        <w:t xml:space="preserve"> групп по проведению и организации проф</w:t>
      </w:r>
      <w:r w:rsidR="000D726C" w:rsidRPr="008479DC">
        <w:rPr>
          <w:rFonts w:ascii="Times New Roman" w:hAnsi="Times New Roman" w:cs="Times New Roman"/>
          <w:sz w:val="28"/>
          <w:szCs w:val="28"/>
        </w:rPr>
        <w:t>и</w:t>
      </w:r>
      <w:r w:rsidR="000D726C" w:rsidRPr="008479DC">
        <w:rPr>
          <w:rFonts w:ascii="Times New Roman" w:hAnsi="Times New Roman" w:cs="Times New Roman"/>
          <w:sz w:val="28"/>
          <w:szCs w:val="28"/>
        </w:rPr>
        <w:t>лактических акций</w:t>
      </w:r>
      <w:r w:rsidR="00A0144E" w:rsidRPr="008479DC">
        <w:rPr>
          <w:rFonts w:ascii="Times New Roman" w:hAnsi="Times New Roman" w:cs="Times New Roman"/>
          <w:sz w:val="28"/>
          <w:szCs w:val="28"/>
        </w:rPr>
        <w:t xml:space="preserve"> и операций</w:t>
      </w:r>
      <w:r w:rsidR="00732615" w:rsidRPr="008479DC">
        <w:rPr>
          <w:rFonts w:ascii="Times New Roman" w:hAnsi="Times New Roman" w:cs="Times New Roman"/>
          <w:sz w:val="28"/>
          <w:szCs w:val="28"/>
        </w:rPr>
        <w:t>.</w:t>
      </w:r>
    </w:p>
    <w:p w:rsidR="00732615" w:rsidRPr="008479DC" w:rsidRDefault="00732615" w:rsidP="0073261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32615" w:rsidRPr="008479DC" w:rsidRDefault="00732615" w:rsidP="00732615">
      <w:pPr>
        <w:pStyle w:val="ConsPlusNonformat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Срок – 24.03.2021г.</w:t>
      </w:r>
    </w:p>
    <w:p w:rsidR="0021406B" w:rsidRPr="008479DC" w:rsidRDefault="0021406B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21406B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Default="0021406B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EEF" w:rsidRPr="008479DC" w:rsidRDefault="00830EEF" w:rsidP="004C14B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EEF" w:rsidRPr="00FE3B65" w:rsidTr="00FE3B65">
        <w:tc>
          <w:tcPr>
            <w:tcW w:w="4927" w:type="dxa"/>
            <w:shd w:val="clear" w:color="auto" w:fill="auto"/>
          </w:tcPr>
          <w:p w:rsidR="00830EEF" w:rsidRPr="00FE3B65" w:rsidRDefault="00830EEF" w:rsidP="00FE3B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928" w:type="dxa"/>
            <w:shd w:val="clear" w:color="auto" w:fill="auto"/>
          </w:tcPr>
          <w:p w:rsidR="00830EEF" w:rsidRPr="00FE3B65" w:rsidRDefault="00830EEF" w:rsidP="00FE3B6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</w:tbl>
    <w:p w:rsidR="005A62A5" w:rsidRPr="008479DC" w:rsidRDefault="005A62A5" w:rsidP="00F070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A62A5" w:rsidRPr="008479DC" w:rsidSect="00376C69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C0" w:rsidRDefault="00D33BC0" w:rsidP="00A94013">
      <w:pPr>
        <w:spacing w:after="0" w:line="240" w:lineRule="auto"/>
      </w:pPr>
      <w:r>
        <w:separator/>
      </w:r>
    </w:p>
  </w:endnote>
  <w:endnote w:type="continuationSeparator" w:id="0">
    <w:p w:rsidR="00D33BC0" w:rsidRDefault="00D33BC0" w:rsidP="00A9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C0" w:rsidRDefault="00D33BC0" w:rsidP="00A94013">
      <w:pPr>
        <w:spacing w:after="0" w:line="240" w:lineRule="auto"/>
      </w:pPr>
      <w:r>
        <w:separator/>
      </w:r>
    </w:p>
  </w:footnote>
  <w:footnote w:type="continuationSeparator" w:id="0">
    <w:p w:rsidR="00D33BC0" w:rsidRDefault="00D33BC0" w:rsidP="00A9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9BE7DE7"/>
    <w:multiLevelType w:val="hybridMultilevel"/>
    <w:tmpl w:val="CAB2B356"/>
    <w:lvl w:ilvl="0" w:tplc="F4260CAE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4442E8"/>
    <w:multiLevelType w:val="hybridMultilevel"/>
    <w:tmpl w:val="ED3C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3EB6"/>
    <w:multiLevelType w:val="hybridMultilevel"/>
    <w:tmpl w:val="B36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50BEE"/>
    <w:multiLevelType w:val="hybridMultilevel"/>
    <w:tmpl w:val="B36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5D55"/>
    <w:multiLevelType w:val="hybridMultilevel"/>
    <w:tmpl w:val="9868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35AF3"/>
    <w:multiLevelType w:val="multilevel"/>
    <w:tmpl w:val="ACA82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977CF9"/>
    <w:multiLevelType w:val="multilevel"/>
    <w:tmpl w:val="632C2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68B18BB"/>
    <w:multiLevelType w:val="hybridMultilevel"/>
    <w:tmpl w:val="DA50AA38"/>
    <w:lvl w:ilvl="0" w:tplc="2A546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22007"/>
    <w:multiLevelType w:val="hybridMultilevel"/>
    <w:tmpl w:val="A3FEEA9A"/>
    <w:lvl w:ilvl="0" w:tplc="7120639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DA4FFC"/>
    <w:multiLevelType w:val="hybridMultilevel"/>
    <w:tmpl w:val="E8628FFA"/>
    <w:lvl w:ilvl="0" w:tplc="4AEA508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F06A5B"/>
    <w:multiLevelType w:val="hybridMultilevel"/>
    <w:tmpl w:val="F5346148"/>
    <w:lvl w:ilvl="0" w:tplc="15E2FDD8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A70F2A"/>
    <w:multiLevelType w:val="hybridMultilevel"/>
    <w:tmpl w:val="C9FA0814"/>
    <w:lvl w:ilvl="0" w:tplc="60B80A0C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222787"/>
    <w:multiLevelType w:val="hybridMultilevel"/>
    <w:tmpl w:val="22744252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373D0E"/>
    <w:multiLevelType w:val="hybridMultilevel"/>
    <w:tmpl w:val="21728B38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AF5B29"/>
    <w:multiLevelType w:val="hybridMultilevel"/>
    <w:tmpl w:val="E8244FE2"/>
    <w:lvl w:ilvl="0" w:tplc="BC58157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14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959"/>
    <w:rsid w:val="00003BC2"/>
    <w:rsid w:val="00007A7A"/>
    <w:rsid w:val="000104FD"/>
    <w:rsid w:val="00011270"/>
    <w:rsid w:val="00012531"/>
    <w:rsid w:val="00014608"/>
    <w:rsid w:val="0001676B"/>
    <w:rsid w:val="00017AD5"/>
    <w:rsid w:val="00020546"/>
    <w:rsid w:val="00021022"/>
    <w:rsid w:val="00021579"/>
    <w:rsid w:val="000215E5"/>
    <w:rsid w:val="000227EF"/>
    <w:rsid w:val="00026421"/>
    <w:rsid w:val="00027FB5"/>
    <w:rsid w:val="00031147"/>
    <w:rsid w:val="00033F4A"/>
    <w:rsid w:val="000355F0"/>
    <w:rsid w:val="00035CD8"/>
    <w:rsid w:val="00035CE4"/>
    <w:rsid w:val="00036BB3"/>
    <w:rsid w:val="00037BBB"/>
    <w:rsid w:val="00037EAF"/>
    <w:rsid w:val="0004069B"/>
    <w:rsid w:val="000425C4"/>
    <w:rsid w:val="00042ADC"/>
    <w:rsid w:val="00042EC6"/>
    <w:rsid w:val="00043AC3"/>
    <w:rsid w:val="00043ED3"/>
    <w:rsid w:val="00044763"/>
    <w:rsid w:val="00046430"/>
    <w:rsid w:val="0004660E"/>
    <w:rsid w:val="00047388"/>
    <w:rsid w:val="00047AD9"/>
    <w:rsid w:val="00050FDF"/>
    <w:rsid w:val="00053E4D"/>
    <w:rsid w:val="000558FC"/>
    <w:rsid w:val="00056DFD"/>
    <w:rsid w:val="00061FC3"/>
    <w:rsid w:val="00064446"/>
    <w:rsid w:val="00067419"/>
    <w:rsid w:val="00071429"/>
    <w:rsid w:val="00073B98"/>
    <w:rsid w:val="00075ECC"/>
    <w:rsid w:val="00076FFF"/>
    <w:rsid w:val="00094A8C"/>
    <w:rsid w:val="00096137"/>
    <w:rsid w:val="0009670A"/>
    <w:rsid w:val="00097A9F"/>
    <w:rsid w:val="000A1901"/>
    <w:rsid w:val="000A480D"/>
    <w:rsid w:val="000B0511"/>
    <w:rsid w:val="000B2E5A"/>
    <w:rsid w:val="000B3646"/>
    <w:rsid w:val="000B3C50"/>
    <w:rsid w:val="000B760D"/>
    <w:rsid w:val="000C2034"/>
    <w:rsid w:val="000C2162"/>
    <w:rsid w:val="000C4695"/>
    <w:rsid w:val="000C498D"/>
    <w:rsid w:val="000C561D"/>
    <w:rsid w:val="000C598B"/>
    <w:rsid w:val="000C5D05"/>
    <w:rsid w:val="000C5E79"/>
    <w:rsid w:val="000C63A3"/>
    <w:rsid w:val="000D1C55"/>
    <w:rsid w:val="000D46C2"/>
    <w:rsid w:val="000D5F48"/>
    <w:rsid w:val="000D641B"/>
    <w:rsid w:val="000D7008"/>
    <w:rsid w:val="000D726C"/>
    <w:rsid w:val="000D7944"/>
    <w:rsid w:val="000E01B4"/>
    <w:rsid w:val="000E01C1"/>
    <w:rsid w:val="000E0FBC"/>
    <w:rsid w:val="000E34DB"/>
    <w:rsid w:val="000E34E6"/>
    <w:rsid w:val="000E46B2"/>
    <w:rsid w:val="000E476A"/>
    <w:rsid w:val="000E4AD1"/>
    <w:rsid w:val="000E4C97"/>
    <w:rsid w:val="000F0072"/>
    <w:rsid w:val="000F0F6C"/>
    <w:rsid w:val="000F3856"/>
    <w:rsid w:val="000F49B4"/>
    <w:rsid w:val="000F4CD2"/>
    <w:rsid w:val="000F7D61"/>
    <w:rsid w:val="001003F9"/>
    <w:rsid w:val="0010059D"/>
    <w:rsid w:val="001014B9"/>
    <w:rsid w:val="0010190E"/>
    <w:rsid w:val="00102A9D"/>
    <w:rsid w:val="00104368"/>
    <w:rsid w:val="00110B22"/>
    <w:rsid w:val="00110E86"/>
    <w:rsid w:val="00116B65"/>
    <w:rsid w:val="0011785E"/>
    <w:rsid w:val="00117979"/>
    <w:rsid w:val="0012000B"/>
    <w:rsid w:val="001204EB"/>
    <w:rsid w:val="001215EC"/>
    <w:rsid w:val="001235C2"/>
    <w:rsid w:val="0012398F"/>
    <w:rsid w:val="00123B6E"/>
    <w:rsid w:val="001242B0"/>
    <w:rsid w:val="00127229"/>
    <w:rsid w:val="00127324"/>
    <w:rsid w:val="001304C3"/>
    <w:rsid w:val="0013070B"/>
    <w:rsid w:val="001313E0"/>
    <w:rsid w:val="00131EEA"/>
    <w:rsid w:val="00135987"/>
    <w:rsid w:val="0013604C"/>
    <w:rsid w:val="001364CE"/>
    <w:rsid w:val="001401E2"/>
    <w:rsid w:val="00140A01"/>
    <w:rsid w:val="00140EA7"/>
    <w:rsid w:val="001420C5"/>
    <w:rsid w:val="00142220"/>
    <w:rsid w:val="00142AA3"/>
    <w:rsid w:val="001439EA"/>
    <w:rsid w:val="00145B36"/>
    <w:rsid w:val="001503CC"/>
    <w:rsid w:val="001518DD"/>
    <w:rsid w:val="00151920"/>
    <w:rsid w:val="001528E7"/>
    <w:rsid w:val="00160923"/>
    <w:rsid w:val="00161348"/>
    <w:rsid w:val="00163C57"/>
    <w:rsid w:val="00164344"/>
    <w:rsid w:val="00164AB8"/>
    <w:rsid w:val="00167737"/>
    <w:rsid w:val="00167842"/>
    <w:rsid w:val="00167863"/>
    <w:rsid w:val="00167F5C"/>
    <w:rsid w:val="00171266"/>
    <w:rsid w:val="00174D0D"/>
    <w:rsid w:val="001766E0"/>
    <w:rsid w:val="00177897"/>
    <w:rsid w:val="00180204"/>
    <w:rsid w:val="001823CD"/>
    <w:rsid w:val="001841D5"/>
    <w:rsid w:val="00187602"/>
    <w:rsid w:val="001902BD"/>
    <w:rsid w:val="001911E6"/>
    <w:rsid w:val="001914C2"/>
    <w:rsid w:val="0019217D"/>
    <w:rsid w:val="0019236D"/>
    <w:rsid w:val="00192468"/>
    <w:rsid w:val="00193989"/>
    <w:rsid w:val="001949E5"/>
    <w:rsid w:val="00196583"/>
    <w:rsid w:val="001A1459"/>
    <w:rsid w:val="001A251D"/>
    <w:rsid w:val="001A2BE0"/>
    <w:rsid w:val="001A2C2B"/>
    <w:rsid w:val="001A59C0"/>
    <w:rsid w:val="001B14AF"/>
    <w:rsid w:val="001B1D59"/>
    <w:rsid w:val="001B4731"/>
    <w:rsid w:val="001B6AB1"/>
    <w:rsid w:val="001B7192"/>
    <w:rsid w:val="001C02A3"/>
    <w:rsid w:val="001C3F94"/>
    <w:rsid w:val="001C75F6"/>
    <w:rsid w:val="001D0013"/>
    <w:rsid w:val="001D77C6"/>
    <w:rsid w:val="001D7BA8"/>
    <w:rsid w:val="001E06BC"/>
    <w:rsid w:val="001E06C4"/>
    <w:rsid w:val="001E1110"/>
    <w:rsid w:val="001E20B3"/>
    <w:rsid w:val="001F1C1B"/>
    <w:rsid w:val="001F1D4D"/>
    <w:rsid w:val="001F28B2"/>
    <w:rsid w:val="001F29EC"/>
    <w:rsid w:val="001F2D11"/>
    <w:rsid w:val="002005CB"/>
    <w:rsid w:val="00203458"/>
    <w:rsid w:val="00203FF3"/>
    <w:rsid w:val="00206947"/>
    <w:rsid w:val="002106CA"/>
    <w:rsid w:val="002125AA"/>
    <w:rsid w:val="0021406B"/>
    <w:rsid w:val="0021465D"/>
    <w:rsid w:val="002147FB"/>
    <w:rsid w:val="002150B3"/>
    <w:rsid w:val="00216A4F"/>
    <w:rsid w:val="00220911"/>
    <w:rsid w:val="00221094"/>
    <w:rsid w:val="00222DF8"/>
    <w:rsid w:val="00224B6C"/>
    <w:rsid w:val="00226137"/>
    <w:rsid w:val="00226204"/>
    <w:rsid w:val="0023021F"/>
    <w:rsid w:val="0023054E"/>
    <w:rsid w:val="00231A59"/>
    <w:rsid w:val="00232BC0"/>
    <w:rsid w:val="00236947"/>
    <w:rsid w:val="00246305"/>
    <w:rsid w:val="00251BD8"/>
    <w:rsid w:val="00254C15"/>
    <w:rsid w:val="002554D7"/>
    <w:rsid w:val="00256AC1"/>
    <w:rsid w:val="00257CE0"/>
    <w:rsid w:val="002605FA"/>
    <w:rsid w:val="0026296C"/>
    <w:rsid w:val="00263EF1"/>
    <w:rsid w:val="002642EE"/>
    <w:rsid w:val="0026669C"/>
    <w:rsid w:val="0027140C"/>
    <w:rsid w:val="00271AB7"/>
    <w:rsid w:val="00271D5D"/>
    <w:rsid w:val="002720BC"/>
    <w:rsid w:val="00273EB1"/>
    <w:rsid w:val="00274316"/>
    <w:rsid w:val="00274A03"/>
    <w:rsid w:val="00280AFB"/>
    <w:rsid w:val="00280CF2"/>
    <w:rsid w:val="00283501"/>
    <w:rsid w:val="002879D6"/>
    <w:rsid w:val="00294365"/>
    <w:rsid w:val="00294AF8"/>
    <w:rsid w:val="00294DED"/>
    <w:rsid w:val="0029596D"/>
    <w:rsid w:val="002970CB"/>
    <w:rsid w:val="002A1F03"/>
    <w:rsid w:val="002A5528"/>
    <w:rsid w:val="002A6AF4"/>
    <w:rsid w:val="002A72D4"/>
    <w:rsid w:val="002B12E0"/>
    <w:rsid w:val="002B3F30"/>
    <w:rsid w:val="002C4FBA"/>
    <w:rsid w:val="002C6DAA"/>
    <w:rsid w:val="002C7266"/>
    <w:rsid w:val="002D0D38"/>
    <w:rsid w:val="002D1AAD"/>
    <w:rsid w:val="002D399D"/>
    <w:rsid w:val="002D41CA"/>
    <w:rsid w:val="002D4A28"/>
    <w:rsid w:val="002D5CD5"/>
    <w:rsid w:val="002D61B0"/>
    <w:rsid w:val="002D7C40"/>
    <w:rsid w:val="002E1119"/>
    <w:rsid w:val="002E6B5E"/>
    <w:rsid w:val="002E6E2D"/>
    <w:rsid w:val="002F2C84"/>
    <w:rsid w:val="002F395C"/>
    <w:rsid w:val="002F3E76"/>
    <w:rsid w:val="002F48F2"/>
    <w:rsid w:val="002F6A33"/>
    <w:rsid w:val="002F6FA4"/>
    <w:rsid w:val="003012DF"/>
    <w:rsid w:val="00302670"/>
    <w:rsid w:val="003029B0"/>
    <w:rsid w:val="0030374B"/>
    <w:rsid w:val="0030597B"/>
    <w:rsid w:val="00306899"/>
    <w:rsid w:val="00312537"/>
    <w:rsid w:val="00312615"/>
    <w:rsid w:val="00312B76"/>
    <w:rsid w:val="00314190"/>
    <w:rsid w:val="00314A48"/>
    <w:rsid w:val="00317172"/>
    <w:rsid w:val="00317446"/>
    <w:rsid w:val="00317A31"/>
    <w:rsid w:val="00323EF1"/>
    <w:rsid w:val="00324942"/>
    <w:rsid w:val="003249E4"/>
    <w:rsid w:val="00324A45"/>
    <w:rsid w:val="0033057B"/>
    <w:rsid w:val="0033276B"/>
    <w:rsid w:val="00333394"/>
    <w:rsid w:val="003341B5"/>
    <w:rsid w:val="003342D4"/>
    <w:rsid w:val="003350E4"/>
    <w:rsid w:val="0033546E"/>
    <w:rsid w:val="00335733"/>
    <w:rsid w:val="0033583F"/>
    <w:rsid w:val="0033700E"/>
    <w:rsid w:val="003409AB"/>
    <w:rsid w:val="00343778"/>
    <w:rsid w:val="00343A2A"/>
    <w:rsid w:val="0034505F"/>
    <w:rsid w:val="00347D37"/>
    <w:rsid w:val="00351477"/>
    <w:rsid w:val="00352234"/>
    <w:rsid w:val="00352D0E"/>
    <w:rsid w:val="0035328D"/>
    <w:rsid w:val="003538BD"/>
    <w:rsid w:val="0035658C"/>
    <w:rsid w:val="00356C02"/>
    <w:rsid w:val="003605D7"/>
    <w:rsid w:val="00362B1E"/>
    <w:rsid w:val="00363767"/>
    <w:rsid w:val="003639A6"/>
    <w:rsid w:val="00363B37"/>
    <w:rsid w:val="00363B9E"/>
    <w:rsid w:val="00365A01"/>
    <w:rsid w:val="00371AA4"/>
    <w:rsid w:val="00373011"/>
    <w:rsid w:val="00373EE3"/>
    <w:rsid w:val="00373F3D"/>
    <w:rsid w:val="003750A9"/>
    <w:rsid w:val="003750D9"/>
    <w:rsid w:val="00376C69"/>
    <w:rsid w:val="00376D27"/>
    <w:rsid w:val="00376EC0"/>
    <w:rsid w:val="00377274"/>
    <w:rsid w:val="00377EEB"/>
    <w:rsid w:val="00381818"/>
    <w:rsid w:val="00385132"/>
    <w:rsid w:val="00385DD4"/>
    <w:rsid w:val="003926D8"/>
    <w:rsid w:val="0039335F"/>
    <w:rsid w:val="003942BB"/>
    <w:rsid w:val="00396DFE"/>
    <w:rsid w:val="0039735E"/>
    <w:rsid w:val="003A02A7"/>
    <w:rsid w:val="003A44CB"/>
    <w:rsid w:val="003A46C8"/>
    <w:rsid w:val="003A4BBA"/>
    <w:rsid w:val="003A65F2"/>
    <w:rsid w:val="003B0CDC"/>
    <w:rsid w:val="003B1AD3"/>
    <w:rsid w:val="003B6CCF"/>
    <w:rsid w:val="003B6F9A"/>
    <w:rsid w:val="003B7B39"/>
    <w:rsid w:val="003B7C40"/>
    <w:rsid w:val="003C0A37"/>
    <w:rsid w:val="003C2E1A"/>
    <w:rsid w:val="003C50B1"/>
    <w:rsid w:val="003C57F3"/>
    <w:rsid w:val="003C6400"/>
    <w:rsid w:val="003C7528"/>
    <w:rsid w:val="003C7560"/>
    <w:rsid w:val="003C771E"/>
    <w:rsid w:val="003C7812"/>
    <w:rsid w:val="003D12E9"/>
    <w:rsid w:val="003D28A7"/>
    <w:rsid w:val="003D3CA8"/>
    <w:rsid w:val="003D3DD9"/>
    <w:rsid w:val="003D4A02"/>
    <w:rsid w:val="003D5D01"/>
    <w:rsid w:val="003D6FD1"/>
    <w:rsid w:val="003D6FE9"/>
    <w:rsid w:val="003E09A9"/>
    <w:rsid w:val="003E09C4"/>
    <w:rsid w:val="003E11DD"/>
    <w:rsid w:val="003E2690"/>
    <w:rsid w:val="003E3188"/>
    <w:rsid w:val="003E4573"/>
    <w:rsid w:val="003E6956"/>
    <w:rsid w:val="003E76E9"/>
    <w:rsid w:val="003F1916"/>
    <w:rsid w:val="003F35F7"/>
    <w:rsid w:val="003F5722"/>
    <w:rsid w:val="003F6954"/>
    <w:rsid w:val="003F73A4"/>
    <w:rsid w:val="00400EC2"/>
    <w:rsid w:val="0040100A"/>
    <w:rsid w:val="0040414F"/>
    <w:rsid w:val="00404789"/>
    <w:rsid w:val="00404D03"/>
    <w:rsid w:val="00406269"/>
    <w:rsid w:val="00406ED8"/>
    <w:rsid w:val="00407A2C"/>
    <w:rsid w:val="004114F2"/>
    <w:rsid w:val="00413A8D"/>
    <w:rsid w:val="004148D8"/>
    <w:rsid w:val="00420240"/>
    <w:rsid w:val="0042123A"/>
    <w:rsid w:val="00422B4E"/>
    <w:rsid w:val="004236E2"/>
    <w:rsid w:val="00425EDE"/>
    <w:rsid w:val="00426AC5"/>
    <w:rsid w:val="00426C01"/>
    <w:rsid w:val="0043013F"/>
    <w:rsid w:val="004329AE"/>
    <w:rsid w:val="0043324D"/>
    <w:rsid w:val="004333A6"/>
    <w:rsid w:val="00433B77"/>
    <w:rsid w:val="004343DD"/>
    <w:rsid w:val="00435C82"/>
    <w:rsid w:val="004371F5"/>
    <w:rsid w:val="00437CE0"/>
    <w:rsid w:val="004421F9"/>
    <w:rsid w:val="00442209"/>
    <w:rsid w:val="0044430E"/>
    <w:rsid w:val="00446927"/>
    <w:rsid w:val="004509B5"/>
    <w:rsid w:val="00451018"/>
    <w:rsid w:val="00451C87"/>
    <w:rsid w:val="0045384D"/>
    <w:rsid w:val="00453DEA"/>
    <w:rsid w:val="004571D4"/>
    <w:rsid w:val="00457337"/>
    <w:rsid w:val="00461C53"/>
    <w:rsid w:val="00463900"/>
    <w:rsid w:val="00464960"/>
    <w:rsid w:val="00464BB6"/>
    <w:rsid w:val="00471284"/>
    <w:rsid w:val="00471917"/>
    <w:rsid w:val="0047236A"/>
    <w:rsid w:val="004723EA"/>
    <w:rsid w:val="00475355"/>
    <w:rsid w:val="0048016F"/>
    <w:rsid w:val="00486D04"/>
    <w:rsid w:val="00487A41"/>
    <w:rsid w:val="00490C97"/>
    <w:rsid w:val="00491853"/>
    <w:rsid w:val="0049366D"/>
    <w:rsid w:val="00493F51"/>
    <w:rsid w:val="00494A13"/>
    <w:rsid w:val="00495226"/>
    <w:rsid w:val="0049596A"/>
    <w:rsid w:val="00496A9F"/>
    <w:rsid w:val="004972BA"/>
    <w:rsid w:val="004973ED"/>
    <w:rsid w:val="004A179A"/>
    <w:rsid w:val="004A2278"/>
    <w:rsid w:val="004A266C"/>
    <w:rsid w:val="004A2D59"/>
    <w:rsid w:val="004A4FD6"/>
    <w:rsid w:val="004A522E"/>
    <w:rsid w:val="004A5BD1"/>
    <w:rsid w:val="004A5F6F"/>
    <w:rsid w:val="004A7AB1"/>
    <w:rsid w:val="004A7D45"/>
    <w:rsid w:val="004B09E8"/>
    <w:rsid w:val="004B0B90"/>
    <w:rsid w:val="004B168B"/>
    <w:rsid w:val="004B29BE"/>
    <w:rsid w:val="004B5842"/>
    <w:rsid w:val="004B73BC"/>
    <w:rsid w:val="004C0540"/>
    <w:rsid w:val="004C14B5"/>
    <w:rsid w:val="004C2F02"/>
    <w:rsid w:val="004C56D4"/>
    <w:rsid w:val="004C6E9B"/>
    <w:rsid w:val="004D2A17"/>
    <w:rsid w:val="004D3500"/>
    <w:rsid w:val="004D6130"/>
    <w:rsid w:val="004E1503"/>
    <w:rsid w:val="004E1EB3"/>
    <w:rsid w:val="004E518F"/>
    <w:rsid w:val="004E7FC9"/>
    <w:rsid w:val="004F07B4"/>
    <w:rsid w:val="004F1258"/>
    <w:rsid w:val="004F2FE6"/>
    <w:rsid w:val="004F591C"/>
    <w:rsid w:val="004F6D8B"/>
    <w:rsid w:val="004F7764"/>
    <w:rsid w:val="0050020C"/>
    <w:rsid w:val="005009AC"/>
    <w:rsid w:val="00501A40"/>
    <w:rsid w:val="005021F3"/>
    <w:rsid w:val="00502985"/>
    <w:rsid w:val="00502AD6"/>
    <w:rsid w:val="005066B4"/>
    <w:rsid w:val="00506950"/>
    <w:rsid w:val="00506E5F"/>
    <w:rsid w:val="005078B5"/>
    <w:rsid w:val="0051127B"/>
    <w:rsid w:val="0051380F"/>
    <w:rsid w:val="00515195"/>
    <w:rsid w:val="00516F64"/>
    <w:rsid w:val="00520832"/>
    <w:rsid w:val="00523812"/>
    <w:rsid w:val="00526363"/>
    <w:rsid w:val="005263B1"/>
    <w:rsid w:val="0052694A"/>
    <w:rsid w:val="0052782D"/>
    <w:rsid w:val="0053256D"/>
    <w:rsid w:val="00534461"/>
    <w:rsid w:val="00536C1B"/>
    <w:rsid w:val="005370F4"/>
    <w:rsid w:val="00537E4F"/>
    <w:rsid w:val="0054199E"/>
    <w:rsid w:val="00542F3E"/>
    <w:rsid w:val="00542F9B"/>
    <w:rsid w:val="00544CC6"/>
    <w:rsid w:val="0054550F"/>
    <w:rsid w:val="00547200"/>
    <w:rsid w:val="005508C6"/>
    <w:rsid w:val="005512B6"/>
    <w:rsid w:val="00551BDB"/>
    <w:rsid w:val="00552178"/>
    <w:rsid w:val="005527EB"/>
    <w:rsid w:val="0055281C"/>
    <w:rsid w:val="0055418B"/>
    <w:rsid w:val="005562AF"/>
    <w:rsid w:val="00556EFC"/>
    <w:rsid w:val="00557862"/>
    <w:rsid w:val="00557F96"/>
    <w:rsid w:val="005603B4"/>
    <w:rsid w:val="005644D8"/>
    <w:rsid w:val="00567547"/>
    <w:rsid w:val="005713EC"/>
    <w:rsid w:val="005717A2"/>
    <w:rsid w:val="00572139"/>
    <w:rsid w:val="00574CD5"/>
    <w:rsid w:val="00580779"/>
    <w:rsid w:val="00581464"/>
    <w:rsid w:val="005814E7"/>
    <w:rsid w:val="00581951"/>
    <w:rsid w:val="00582592"/>
    <w:rsid w:val="00590CC6"/>
    <w:rsid w:val="00590D95"/>
    <w:rsid w:val="00591ABE"/>
    <w:rsid w:val="00592F3A"/>
    <w:rsid w:val="00595987"/>
    <w:rsid w:val="005A038D"/>
    <w:rsid w:val="005A1DAD"/>
    <w:rsid w:val="005A3A9F"/>
    <w:rsid w:val="005A423B"/>
    <w:rsid w:val="005A62A5"/>
    <w:rsid w:val="005A7AEA"/>
    <w:rsid w:val="005B45EC"/>
    <w:rsid w:val="005B5F7F"/>
    <w:rsid w:val="005C0344"/>
    <w:rsid w:val="005C243E"/>
    <w:rsid w:val="005C27ED"/>
    <w:rsid w:val="005C31A0"/>
    <w:rsid w:val="005C3647"/>
    <w:rsid w:val="005C6B94"/>
    <w:rsid w:val="005D0B5C"/>
    <w:rsid w:val="005D1152"/>
    <w:rsid w:val="005D4E15"/>
    <w:rsid w:val="005D672C"/>
    <w:rsid w:val="005E0C7B"/>
    <w:rsid w:val="005E3082"/>
    <w:rsid w:val="005E4E01"/>
    <w:rsid w:val="005E7833"/>
    <w:rsid w:val="005F0AA4"/>
    <w:rsid w:val="005F0DD8"/>
    <w:rsid w:val="005F1D36"/>
    <w:rsid w:val="005F231E"/>
    <w:rsid w:val="005F3050"/>
    <w:rsid w:val="005F5952"/>
    <w:rsid w:val="005F5DFD"/>
    <w:rsid w:val="00601529"/>
    <w:rsid w:val="00602C40"/>
    <w:rsid w:val="006032F9"/>
    <w:rsid w:val="00603E63"/>
    <w:rsid w:val="00603EF9"/>
    <w:rsid w:val="00604194"/>
    <w:rsid w:val="0061021C"/>
    <w:rsid w:val="00614763"/>
    <w:rsid w:val="00616216"/>
    <w:rsid w:val="006170C3"/>
    <w:rsid w:val="0062492E"/>
    <w:rsid w:val="00624AD8"/>
    <w:rsid w:val="00624D71"/>
    <w:rsid w:val="006258C6"/>
    <w:rsid w:val="00625CDF"/>
    <w:rsid w:val="006263D7"/>
    <w:rsid w:val="006272BF"/>
    <w:rsid w:val="006276BA"/>
    <w:rsid w:val="006277A7"/>
    <w:rsid w:val="00630780"/>
    <w:rsid w:val="006308D0"/>
    <w:rsid w:val="00630A8A"/>
    <w:rsid w:val="006311F0"/>
    <w:rsid w:val="00631778"/>
    <w:rsid w:val="00631ECB"/>
    <w:rsid w:val="0063335D"/>
    <w:rsid w:val="006376F9"/>
    <w:rsid w:val="0064097C"/>
    <w:rsid w:val="006415BE"/>
    <w:rsid w:val="00641875"/>
    <w:rsid w:val="00641CF2"/>
    <w:rsid w:val="00645FF4"/>
    <w:rsid w:val="006508E0"/>
    <w:rsid w:val="006534D0"/>
    <w:rsid w:val="0065408B"/>
    <w:rsid w:val="00654175"/>
    <w:rsid w:val="00657BC9"/>
    <w:rsid w:val="00657ECE"/>
    <w:rsid w:val="00665021"/>
    <w:rsid w:val="006650DC"/>
    <w:rsid w:val="0066542A"/>
    <w:rsid w:val="006701A3"/>
    <w:rsid w:val="00671F8F"/>
    <w:rsid w:val="00676AFF"/>
    <w:rsid w:val="00676D01"/>
    <w:rsid w:val="00677CA4"/>
    <w:rsid w:val="00682D74"/>
    <w:rsid w:val="006840B1"/>
    <w:rsid w:val="00684B8C"/>
    <w:rsid w:val="00685538"/>
    <w:rsid w:val="00686A66"/>
    <w:rsid w:val="00690C15"/>
    <w:rsid w:val="00693485"/>
    <w:rsid w:val="006934A1"/>
    <w:rsid w:val="00693A9A"/>
    <w:rsid w:val="00694E3B"/>
    <w:rsid w:val="006960D9"/>
    <w:rsid w:val="006A2406"/>
    <w:rsid w:val="006A2A87"/>
    <w:rsid w:val="006A6C0E"/>
    <w:rsid w:val="006A7885"/>
    <w:rsid w:val="006B3795"/>
    <w:rsid w:val="006B3887"/>
    <w:rsid w:val="006B443A"/>
    <w:rsid w:val="006B6175"/>
    <w:rsid w:val="006C184D"/>
    <w:rsid w:val="006C26B0"/>
    <w:rsid w:val="006C68D9"/>
    <w:rsid w:val="006C7F50"/>
    <w:rsid w:val="006D10FF"/>
    <w:rsid w:val="006D35E1"/>
    <w:rsid w:val="006D44BE"/>
    <w:rsid w:val="006D5E78"/>
    <w:rsid w:val="006D713E"/>
    <w:rsid w:val="006E192F"/>
    <w:rsid w:val="006E197F"/>
    <w:rsid w:val="006E20C9"/>
    <w:rsid w:val="006F097D"/>
    <w:rsid w:val="006F1546"/>
    <w:rsid w:val="006F217F"/>
    <w:rsid w:val="006F6882"/>
    <w:rsid w:val="006F721F"/>
    <w:rsid w:val="006F7EB5"/>
    <w:rsid w:val="0070033A"/>
    <w:rsid w:val="00701A5E"/>
    <w:rsid w:val="00701B1A"/>
    <w:rsid w:val="00701F22"/>
    <w:rsid w:val="0070239B"/>
    <w:rsid w:val="0070331A"/>
    <w:rsid w:val="00705965"/>
    <w:rsid w:val="00705B2B"/>
    <w:rsid w:val="00707A22"/>
    <w:rsid w:val="00712367"/>
    <w:rsid w:val="00713854"/>
    <w:rsid w:val="00713D18"/>
    <w:rsid w:val="00714CE8"/>
    <w:rsid w:val="00715E24"/>
    <w:rsid w:val="00716A85"/>
    <w:rsid w:val="00716F14"/>
    <w:rsid w:val="0072063D"/>
    <w:rsid w:val="007214FB"/>
    <w:rsid w:val="0072427D"/>
    <w:rsid w:val="00724A6D"/>
    <w:rsid w:val="00724D69"/>
    <w:rsid w:val="00726C63"/>
    <w:rsid w:val="00727481"/>
    <w:rsid w:val="00730BB5"/>
    <w:rsid w:val="00731476"/>
    <w:rsid w:val="00732615"/>
    <w:rsid w:val="00733927"/>
    <w:rsid w:val="00734009"/>
    <w:rsid w:val="0073407C"/>
    <w:rsid w:val="00734AB7"/>
    <w:rsid w:val="00735454"/>
    <w:rsid w:val="00736D72"/>
    <w:rsid w:val="0073732F"/>
    <w:rsid w:val="007419BB"/>
    <w:rsid w:val="007455BD"/>
    <w:rsid w:val="00745F2C"/>
    <w:rsid w:val="00747219"/>
    <w:rsid w:val="00751E58"/>
    <w:rsid w:val="00752548"/>
    <w:rsid w:val="00752A91"/>
    <w:rsid w:val="00754B4E"/>
    <w:rsid w:val="00755408"/>
    <w:rsid w:val="00756482"/>
    <w:rsid w:val="007565E5"/>
    <w:rsid w:val="00756AE8"/>
    <w:rsid w:val="00764737"/>
    <w:rsid w:val="007661F4"/>
    <w:rsid w:val="00767849"/>
    <w:rsid w:val="00770DC3"/>
    <w:rsid w:val="007735E2"/>
    <w:rsid w:val="007740F6"/>
    <w:rsid w:val="00774B8F"/>
    <w:rsid w:val="0077503B"/>
    <w:rsid w:val="007757E1"/>
    <w:rsid w:val="0077651E"/>
    <w:rsid w:val="00781BE8"/>
    <w:rsid w:val="007851F8"/>
    <w:rsid w:val="00785B65"/>
    <w:rsid w:val="007874D9"/>
    <w:rsid w:val="007876E7"/>
    <w:rsid w:val="007903B1"/>
    <w:rsid w:val="007904AD"/>
    <w:rsid w:val="007907DA"/>
    <w:rsid w:val="0079301D"/>
    <w:rsid w:val="007958DF"/>
    <w:rsid w:val="00796602"/>
    <w:rsid w:val="007A1E13"/>
    <w:rsid w:val="007A2BC8"/>
    <w:rsid w:val="007A5566"/>
    <w:rsid w:val="007A6969"/>
    <w:rsid w:val="007A79EB"/>
    <w:rsid w:val="007B1C97"/>
    <w:rsid w:val="007B1F7A"/>
    <w:rsid w:val="007B2008"/>
    <w:rsid w:val="007B3BEB"/>
    <w:rsid w:val="007B4E27"/>
    <w:rsid w:val="007B531B"/>
    <w:rsid w:val="007B738E"/>
    <w:rsid w:val="007C0F18"/>
    <w:rsid w:val="007C1A3C"/>
    <w:rsid w:val="007C31EA"/>
    <w:rsid w:val="007C3785"/>
    <w:rsid w:val="007C4703"/>
    <w:rsid w:val="007C57FD"/>
    <w:rsid w:val="007C7B17"/>
    <w:rsid w:val="007D1AC2"/>
    <w:rsid w:val="007D2B15"/>
    <w:rsid w:val="007D2B26"/>
    <w:rsid w:val="007D37C3"/>
    <w:rsid w:val="007D38C8"/>
    <w:rsid w:val="007D4C5E"/>
    <w:rsid w:val="007D76B8"/>
    <w:rsid w:val="007D77C2"/>
    <w:rsid w:val="007E027C"/>
    <w:rsid w:val="007E1BBE"/>
    <w:rsid w:val="007E2BD3"/>
    <w:rsid w:val="007E2C62"/>
    <w:rsid w:val="007E3A93"/>
    <w:rsid w:val="007E569C"/>
    <w:rsid w:val="007E5D27"/>
    <w:rsid w:val="007E69B0"/>
    <w:rsid w:val="007E6F34"/>
    <w:rsid w:val="007F15E1"/>
    <w:rsid w:val="007F1AC4"/>
    <w:rsid w:val="007F3E0B"/>
    <w:rsid w:val="007F5CD1"/>
    <w:rsid w:val="007F63C6"/>
    <w:rsid w:val="00803E07"/>
    <w:rsid w:val="00805F2D"/>
    <w:rsid w:val="00807088"/>
    <w:rsid w:val="00813892"/>
    <w:rsid w:val="00814C5D"/>
    <w:rsid w:val="0081621C"/>
    <w:rsid w:val="008170FA"/>
    <w:rsid w:val="00817525"/>
    <w:rsid w:val="0082084A"/>
    <w:rsid w:val="00820BE3"/>
    <w:rsid w:val="008216C6"/>
    <w:rsid w:val="00822B45"/>
    <w:rsid w:val="008245E1"/>
    <w:rsid w:val="00824A21"/>
    <w:rsid w:val="00824B5C"/>
    <w:rsid w:val="008261C9"/>
    <w:rsid w:val="008268F2"/>
    <w:rsid w:val="0082734A"/>
    <w:rsid w:val="008279BB"/>
    <w:rsid w:val="00827A0D"/>
    <w:rsid w:val="00830EEF"/>
    <w:rsid w:val="0083175C"/>
    <w:rsid w:val="00831CE4"/>
    <w:rsid w:val="00832D14"/>
    <w:rsid w:val="00834B15"/>
    <w:rsid w:val="0083509D"/>
    <w:rsid w:val="008363E1"/>
    <w:rsid w:val="0084489C"/>
    <w:rsid w:val="008459FE"/>
    <w:rsid w:val="008479DC"/>
    <w:rsid w:val="0085190F"/>
    <w:rsid w:val="008530A4"/>
    <w:rsid w:val="008553CF"/>
    <w:rsid w:val="0085582E"/>
    <w:rsid w:val="00855F80"/>
    <w:rsid w:val="008567D1"/>
    <w:rsid w:val="00857C1A"/>
    <w:rsid w:val="00861466"/>
    <w:rsid w:val="00862919"/>
    <w:rsid w:val="008630FB"/>
    <w:rsid w:val="00863499"/>
    <w:rsid w:val="008651E0"/>
    <w:rsid w:val="00866486"/>
    <w:rsid w:val="0087055C"/>
    <w:rsid w:val="00870942"/>
    <w:rsid w:val="00871C3C"/>
    <w:rsid w:val="008747F7"/>
    <w:rsid w:val="0087684A"/>
    <w:rsid w:val="00877203"/>
    <w:rsid w:val="00881701"/>
    <w:rsid w:val="008847B5"/>
    <w:rsid w:val="00884829"/>
    <w:rsid w:val="0088756B"/>
    <w:rsid w:val="0088788E"/>
    <w:rsid w:val="00892F76"/>
    <w:rsid w:val="008937B5"/>
    <w:rsid w:val="00894319"/>
    <w:rsid w:val="008950D5"/>
    <w:rsid w:val="0089545C"/>
    <w:rsid w:val="0089589F"/>
    <w:rsid w:val="008978B5"/>
    <w:rsid w:val="008A3211"/>
    <w:rsid w:val="008A3591"/>
    <w:rsid w:val="008A6D03"/>
    <w:rsid w:val="008A760E"/>
    <w:rsid w:val="008B0118"/>
    <w:rsid w:val="008B0218"/>
    <w:rsid w:val="008B3ADB"/>
    <w:rsid w:val="008B3B57"/>
    <w:rsid w:val="008B4792"/>
    <w:rsid w:val="008B53C5"/>
    <w:rsid w:val="008B7FE3"/>
    <w:rsid w:val="008C0728"/>
    <w:rsid w:val="008C3018"/>
    <w:rsid w:val="008C32E1"/>
    <w:rsid w:val="008C45A0"/>
    <w:rsid w:val="008C6ABC"/>
    <w:rsid w:val="008C73A3"/>
    <w:rsid w:val="008D0D73"/>
    <w:rsid w:val="008D1049"/>
    <w:rsid w:val="008D37D4"/>
    <w:rsid w:val="008D402B"/>
    <w:rsid w:val="008D5EB2"/>
    <w:rsid w:val="008D64FD"/>
    <w:rsid w:val="008D7600"/>
    <w:rsid w:val="008E08AE"/>
    <w:rsid w:val="008E35B5"/>
    <w:rsid w:val="008E47AD"/>
    <w:rsid w:val="008E4B1D"/>
    <w:rsid w:val="008E7456"/>
    <w:rsid w:val="008E7804"/>
    <w:rsid w:val="008E79C9"/>
    <w:rsid w:val="008F0C5E"/>
    <w:rsid w:val="008F1007"/>
    <w:rsid w:val="008F1A20"/>
    <w:rsid w:val="008F30E9"/>
    <w:rsid w:val="008F3580"/>
    <w:rsid w:val="008F3805"/>
    <w:rsid w:val="008F41EF"/>
    <w:rsid w:val="008F4718"/>
    <w:rsid w:val="009002C9"/>
    <w:rsid w:val="00901AEE"/>
    <w:rsid w:val="00901D99"/>
    <w:rsid w:val="009052CB"/>
    <w:rsid w:val="00906752"/>
    <w:rsid w:val="00907B9A"/>
    <w:rsid w:val="00910113"/>
    <w:rsid w:val="009105E8"/>
    <w:rsid w:val="0091202E"/>
    <w:rsid w:val="00917401"/>
    <w:rsid w:val="00924A25"/>
    <w:rsid w:val="00925574"/>
    <w:rsid w:val="0092571E"/>
    <w:rsid w:val="00926123"/>
    <w:rsid w:val="0092682C"/>
    <w:rsid w:val="00933649"/>
    <w:rsid w:val="00935639"/>
    <w:rsid w:val="00936A4C"/>
    <w:rsid w:val="009421D2"/>
    <w:rsid w:val="00944838"/>
    <w:rsid w:val="00945736"/>
    <w:rsid w:val="009458A8"/>
    <w:rsid w:val="00945E92"/>
    <w:rsid w:val="009552A8"/>
    <w:rsid w:val="00955A2C"/>
    <w:rsid w:val="009600C8"/>
    <w:rsid w:val="009609BA"/>
    <w:rsid w:val="00960B9E"/>
    <w:rsid w:val="00961BA0"/>
    <w:rsid w:val="00965A54"/>
    <w:rsid w:val="009706AB"/>
    <w:rsid w:val="00970AB4"/>
    <w:rsid w:val="00970B9C"/>
    <w:rsid w:val="0097239B"/>
    <w:rsid w:val="00972D1A"/>
    <w:rsid w:val="00972E1C"/>
    <w:rsid w:val="00973A78"/>
    <w:rsid w:val="00974FC6"/>
    <w:rsid w:val="0098097D"/>
    <w:rsid w:val="00983561"/>
    <w:rsid w:val="009849F9"/>
    <w:rsid w:val="00986041"/>
    <w:rsid w:val="00986BA9"/>
    <w:rsid w:val="0099164B"/>
    <w:rsid w:val="009943C4"/>
    <w:rsid w:val="009967A7"/>
    <w:rsid w:val="009A2B21"/>
    <w:rsid w:val="009A4328"/>
    <w:rsid w:val="009A4AD8"/>
    <w:rsid w:val="009A5E5C"/>
    <w:rsid w:val="009A7FDD"/>
    <w:rsid w:val="009B2506"/>
    <w:rsid w:val="009B3961"/>
    <w:rsid w:val="009B4B0B"/>
    <w:rsid w:val="009B4BF2"/>
    <w:rsid w:val="009C37DF"/>
    <w:rsid w:val="009C39F5"/>
    <w:rsid w:val="009C4BD7"/>
    <w:rsid w:val="009C5405"/>
    <w:rsid w:val="009D164C"/>
    <w:rsid w:val="009D1B10"/>
    <w:rsid w:val="009D22EC"/>
    <w:rsid w:val="009D2AF6"/>
    <w:rsid w:val="009D4169"/>
    <w:rsid w:val="009D49A7"/>
    <w:rsid w:val="009D55C1"/>
    <w:rsid w:val="009D5F07"/>
    <w:rsid w:val="009E1C19"/>
    <w:rsid w:val="009E37D9"/>
    <w:rsid w:val="009E3B2F"/>
    <w:rsid w:val="009E6344"/>
    <w:rsid w:val="009E72EF"/>
    <w:rsid w:val="009F0499"/>
    <w:rsid w:val="009F3A6C"/>
    <w:rsid w:val="009F3C42"/>
    <w:rsid w:val="009F5205"/>
    <w:rsid w:val="009F66A2"/>
    <w:rsid w:val="009F7F24"/>
    <w:rsid w:val="00A0144E"/>
    <w:rsid w:val="00A06236"/>
    <w:rsid w:val="00A0671D"/>
    <w:rsid w:val="00A0709E"/>
    <w:rsid w:val="00A074E8"/>
    <w:rsid w:val="00A12FB6"/>
    <w:rsid w:val="00A156CD"/>
    <w:rsid w:val="00A1730F"/>
    <w:rsid w:val="00A17682"/>
    <w:rsid w:val="00A22DF6"/>
    <w:rsid w:val="00A23541"/>
    <w:rsid w:val="00A243E4"/>
    <w:rsid w:val="00A25F24"/>
    <w:rsid w:val="00A26B0A"/>
    <w:rsid w:val="00A30BE0"/>
    <w:rsid w:val="00A32441"/>
    <w:rsid w:val="00A32ACA"/>
    <w:rsid w:val="00A36E8E"/>
    <w:rsid w:val="00A407BC"/>
    <w:rsid w:val="00A42E7C"/>
    <w:rsid w:val="00A45BC3"/>
    <w:rsid w:val="00A45C4D"/>
    <w:rsid w:val="00A46D64"/>
    <w:rsid w:val="00A503FD"/>
    <w:rsid w:val="00A54BFC"/>
    <w:rsid w:val="00A608AC"/>
    <w:rsid w:val="00A608ED"/>
    <w:rsid w:val="00A60C8D"/>
    <w:rsid w:val="00A620AA"/>
    <w:rsid w:val="00A626E5"/>
    <w:rsid w:val="00A62CA1"/>
    <w:rsid w:val="00A65166"/>
    <w:rsid w:val="00A655F6"/>
    <w:rsid w:val="00A67BAE"/>
    <w:rsid w:val="00A719F8"/>
    <w:rsid w:val="00A73921"/>
    <w:rsid w:val="00A74205"/>
    <w:rsid w:val="00A76DD3"/>
    <w:rsid w:val="00A806B2"/>
    <w:rsid w:val="00A823AE"/>
    <w:rsid w:val="00A857FD"/>
    <w:rsid w:val="00A907FD"/>
    <w:rsid w:val="00A90B33"/>
    <w:rsid w:val="00A9127C"/>
    <w:rsid w:val="00A93EE0"/>
    <w:rsid w:val="00A94013"/>
    <w:rsid w:val="00A94032"/>
    <w:rsid w:val="00A9776F"/>
    <w:rsid w:val="00AA1748"/>
    <w:rsid w:val="00AA2AB2"/>
    <w:rsid w:val="00AA35BF"/>
    <w:rsid w:val="00AA4EA7"/>
    <w:rsid w:val="00AA5BBA"/>
    <w:rsid w:val="00AA634D"/>
    <w:rsid w:val="00AA6FB9"/>
    <w:rsid w:val="00AA7F62"/>
    <w:rsid w:val="00AB17AC"/>
    <w:rsid w:val="00AB3191"/>
    <w:rsid w:val="00AB375D"/>
    <w:rsid w:val="00AB6EA7"/>
    <w:rsid w:val="00AC4424"/>
    <w:rsid w:val="00AD1D8F"/>
    <w:rsid w:val="00AD2D3C"/>
    <w:rsid w:val="00AD2F6A"/>
    <w:rsid w:val="00AD5448"/>
    <w:rsid w:val="00AD6A98"/>
    <w:rsid w:val="00AE2A61"/>
    <w:rsid w:val="00AE4519"/>
    <w:rsid w:val="00AE71A7"/>
    <w:rsid w:val="00AF01F5"/>
    <w:rsid w:val="00AF3FD6"/>
    <w:rsid w:val="00AF4026"/>
    <w:rsid w:val="00AF4557"/>
    <w:rsid w:val="00AF70DA"/>
    <w:rsid w:val="00AF7A17"/>
    <w:rsid w:val="00B03667"/>
    <w:rsid w:val="00B07A20"/>
    <w:rsid w:val="00B07B00"/>
    <w:rsid w:val="00B1135B"/>
    <w:rsid w:val="00B13B67"/>
    <w:rsid w:val="00B13E9F"/>
    <w:rsid w:val="00B160CE"/>
    <w:rsid w:val="00B20463"/>
    <w:rsid w:val="00B219F4"/>
    <w:rsid w:val="00B23827"/>
    <w:rsid w:val="00B25564"/>
    <w:rsid w:val="00B25B48"/>
    <w:rsid w:val="00B26A0B"/>
    <w:rsid w:val="00B30884"/>
    <w:rsid w:val="00B35787"/>
    <w:rsid w:val="00B368A5"/>
    <w:rsid w:val="00B41959"/>
    <w:rsid w:val="00B42B2E"/>
    <w:rsid w:val="00B42DE9"/>
    <w:rsid w:val="00B440FE"/>
    <w:rsid w:val="00B44637"/>
    <w:rsid w:val="00B455D6"/>
    <w:rsid w:val="00B51F19"/>
    <w:rsid w:val="00B56FBE"/>
    <w:rsid w:val="00B60D35"/>
    <w:rsid w:val="00B610A9"/>
    <w:rsid w:val="00B63B27"/>
    <w:rsid w:val="00B64AA3"/>
    <w:rsid w:val="00B64C09"/>
    <w:rsid w:val="00B667B2"/>
    <w:rsid w:val="00B674E6"/>
    <w:rsid w:val="00B67F03"/>
    <w:rsid w:val="00B70182"/>
    <w:rsid w:val="00B70227"/>
    <w:rsid w:val="00B7061C"/>
    <w:rsid w:val="00B70C4A"/>
    <w:rsid w:val="00B75533"/>
    <w:rsid w:val="00B7694E"/>
    <w:rsid w:val="00B76B3B"/>
    <w:rsid w:val="00B77CAB"/>
    <w:rsid w:val="00B863B5"/>
    <w:rsid w:val="00B863DB"/>
    <w:rsid w:val="00B877C1"/>
    <w:rsid w:val="00B877F4"/>
    <w:rsid w:val="00B907F6"/>
    <w:rsid w:val="00B91088"/>
    <w:rsid w:val="00B9398D"/>
    <w:rsid w:val="00B9622A"/>
    <w:rsid w:val="00B977CB"/>
    <w:rsid w:val="00BA2C97"/>
    <w:rsid w:val="00BA3077"/>
    <w:rsid w:val="00BA3469"/>
    <w:rsid w:val="00BA4F01"/>
    <w:rsid w:val="00BA6BE6"/>
    <w:rsid w:val="00BA7363"/>
    <w:rsid w:val="00BA7CF6"/>
    <w:rsid w:val="00BB0853"/>
    <w:rsid w:val="00BB2404"/>
    <w:rsid w:val="00BB3772"/>
    <w:rsid w:val="00BB3E84"/>
    <w:rsid w:val="00BB401D"/>
    <w:rsid w:val="00BB56FE"/>
    <w:rsid w:val="00BB6A0A"/>
    <w:rsid w:val="00BC0EBF"/>
    <w:rsid w:val="00BC23B0"/>
    <w:rsid w:val="00BC3805"/>
    <w:rsid w:val="00BC39FB"/>
    <w:rsid w:val="00BC7ED4"/>
    <w:rsid w:val="00BD18DD"/>
    <w:rsid w:val="00BD227B"/>
    <w:rsid w:val="00BD293B"/>
    <w:rsid w:val="00BD3BF9"/>
    <w:rsid w:val="00BE051B"/>
    <w:rsid w:val="00BE0806"/>
    <w:rsid w:val="00BE0ABF"/>
    <w:rsid w:val="00BE7F8D"/>
    <w:rsid w:val="00BF3CAF"/>
    <w:rsid w:val="00BF49EA"/>
    <w:rsid w:val="00BF5EB0"/>
    <w:rsid w:val="00BF5FC3"/>
    <w:rsid w:val="00BF6468"/>
    <w:rsid w:val="00C0347D"/>
    <w:rsid w:val="00C038FD"/>
    <w:rsid w:val="00C07F16"/>
    <w:rsid w:val="00C1082B"/>
    <w:rsid w:val="00C124B4"/>
    <w:rsid w:val="00C127F6"/>
    <w:rsid w:val="00C15906"/>
    <w:rsid w:val="00C238B0"/>
    <w:rsid w:val="00C24EAB"/>
    <w:rsid w:val="00C30151"/>
    <w:rsid w:val="00C308E1"/>
    <w:rsid w:val="00C31671"/>
    <w:rsid w:val="00C328F2"/>
    <w:rsid w:val="00C32D71"/>
    <w:rsid w:val="00C32F2F"/>
    <w:rsid w:val="00C332EA"/>
    <w:rsid w:val="00C36425"/>
    <w:rsid w:val="00C36EAC"/>
    <w:rsid w:val="00C37B16"/>
    <w:rsid w:val="00C42B1A"/>
    <w:rsid w:val="00C44669"/>
    <w:rsid w:val="00C446BF"/>
    <w:rsid w:val="00C46910"/>
    <w:rsid w:val="00C46C77"/>
    <w:rsid w:val="00C507BA"/>
    <w:rsid w:val="00C52A97"/>
    <w:rsid w:val="00C54D12"/>
    <w:rsid w:val="00C62576"/>
    <w:rsid w:val="00C62EDA"/>
    <w:rsid w:val="00C63C44"/>
    <w:rsid w:val="00C64B78"/>
    <w:rsid w:val="00C676F9"/>
    <w:rsid w:val="00C67FE1"/>
    <w:rsid w:val="00C70D35"/>
    <w:rsid w:val="00C70FBE"/>
    <w:rsid w:val="00C7107B"/>
    <w:rsid w:val="00C727C0"/>
    <w:rsid w:val="00C730E5"/>
    <w:rsid w:val="00C76725"/>
    <w:rsid w:val="00C76EAC"/>
    <w:rsid w:val="00C779AA"/>
    <w:rsid w:val="00C77A85"/>
    <w:rsid w:val="00C77CE7"/>
    <w:rsid w:val="00C8013E"/>
    <w:rsid w:val="00C90262"/>
    <w:rsid w:val="00C9065C"/>
    <w:rsid w:val="00C908C4"/>
    <w:rsid w:val="00C91B4E"/>
    <w:rsid w:val="00C91D2B"/>
    <w:rsid w:val="00C92FBF"/>
    <w:rsid w:val="00C94FAC"/>
    <w:rsid w:val="00C9534A"/>
    <w:rsid w:val="00C979DF"/>
    <w:rsid w:val="00CA1D7E"/>
    <w:rsid w:val="00CA312B"/>
    <w:rsid w:val="00CA329B"/>
    <w:rsid w:val="00CA39E2"/>
    <w:rsid w:val="00CA4C8B"/>
    <w:rsid w:val="00CA4E3F"/>
    <w:rsid w:val="00CA54AD"/>
    <w:rsid w:val="00CA5EC0"/>
    <w:rsid w:val="00CA6587"/>
    <w:rsid w:val="00CA6F68"/>
    <w:rsid w:val="00CA7C17"/>
    <w:rsid w:val="00CB180A"/>
    <w:rsid w:val="00CB2B1B"/>
    <w:rsid w:val="00CB4529"/>
    <w:rsid w:val="00CB4D07"/>
    <w:rsid w:val="00CB5BAC"/>
    <w:rsid w:val="00CC1496"/>
    <w:rsid w:val="00CC2591"/>
    <w:rsid w:val="00CC4872"/>
    <w:rsid w:val="00CC551F"/>
    <w:rsid w:val="00CC5542"/>
    <w:rsid w:val="00CC76F5"/>
    <w:rsid w:val="00CC78D4"/>
    <w:rsid w:val="00CD135C"/>
    <w:rsid w:val="00CD1D6C"/>
    <w:rsid w:val="00CD2970"/>
    <w:rsid w:val="00CD5202"/>
    <w:rsid w:val="00CD74D0"/>
    <w:rsid w:val="00CD7C8F"/>
    <w:rsid w:val="00CE05F1"/>
    <w:rsid w:val="00CE0F4A"/>
    <w:rsid w:val="00CE3238"/>
    <w:rsid w:val="00CE734E"/>
    <w:rsid w:val="00CF0255"/>
    <w:rsid w:val="00CF0AC8"/>
    <w:rsid w:val="00CF24EA"/>
    <w:rsid w:val="00CF33A9"/>
    <w:rsid w:val="00CF3B46"/>
    <w:rsid w:val="00CF76A4"/>
    <w:rsid w:val="00D01F81"/>
    <w:rsid w:val="00D02432"/>
    <w:rsid w:val="00D03414"/>
    <w:rsid w:val="00D03949"/>
    <w:rsid w:val="00D06581"/>
    <w:rsid w:val="00D10D2A"/>
    <w:rsid w:val="00D12308"/>
    <w:rsid w:val="00D12D47"/>
    <w:rsid w:val="00D13712"/>
    <w:rsid w:val="00D168E3"/>
    <w:rsid w:val="00D21D7D"/>
    <w:rsid w:val="00D241D8"/>
    <w:rsid w:val="00D25BBD"/>
    <w:rsid w:val="00D26597"/>
    <w:rsid w:val="00D26FEC"/>
    <w:rsid w:val="00D274A9"/>
    <w:rsid w:val="00D275D0"/>
    <w:rsid w:val="00D31645"/>
    <w:rsid w:val="00D3231D"/>
    <w:rsid w:val="00D33195"/>
    <w:rsid w:val="00D33BC0"/>
    <w:rsid w:val="00D35B2D"/>
    <w:rsid w:val="00D416B8"/>
    <w:rsid w:val="00D44826"/>
    <w:rsid w:val="00D44C49"/>
    <w:rsid w:val="00D45563"/>
    <w:rsid w:val="00D45886"/>
    <w:rsid w:val="00D471EE"/>
    <w:rsid w:val="00D47DE5"/>
    <w:rsid w:val="00D50A5E"/>
    <w:rsid w:val="00D50FCB"/>
    <w:rsid w:val="00D5107B"/>
    <w:rsid w:val="00D5215C"/>
    <w:rsid w:val="00D5279F"/>
    <w:rsid w:val="00D5287F"/>
    <w:rsid w:val="00D52F75"/>
    <w:rsid w:val="00D54EEF"/>
    <w:rsid w:val="00D551CA"/>
    <w:rsid w:val="00D557C4"/>
    <w:rsid w:val="00D55DEF"/>
    <w:rsid w:val="00D57E14"/>
    <w:rsid w:val="00D60C99"/>
    <w:rsid w:val="00D611EE"/>
    <w:rsid w:val="00D61B70"/>
    <w:rsid w:val="00D624AF"/>
    <w:rsid w:val="00D64BDF"/>
    <w:rsid w:val="00D6560C"/>
    <w:rsid w:val="00D65CB1"/>
    <w:rsid w:val="00D71EBF"/>
    <w:rsid w:val="00D731D6"/>
    <w:rsid w:val="00D7355E"/>
    <w:rsid w:val="00D76077"/>
    <w:rsid w:val="00D854E4"/>
    <w:rsid w:val="00D86114"/>
    <w:rsid w:val="00D863F8"/>
    <w:rsid w:val="00D87E88"/>
    <w:rsid w:val="00D90094"/>
    <w:rsid w:val="00D94EE0"/>
    <w:rsid w:val="00D96220"/>
    <w:rsid w:val="00D97E1E"/>
    <w:rsid w:val="00DA0A8C"/>
    <w:rsid w:val="00DA164F"/>
    <w:rsid w:val="00DA186A"/>
    <w:rsid w:val="00DA4AB8"/>
    <w:rsid w:val="00DA5893"/>
    <w:rsid w:val="00DA6A12"/>
    <w:rsid w:val="00DB06C4"/>
    <w:rsid w:val="00DB1EEF"/>
    <w:rsid w:val="00DB1F01"/>
    <w:rsid w:val="00DB30DB"/>
    <w:rsid w:val="00DB51F2"/>
    <w:rsid w:val="00DB5D47"/>
    <w:rsid w:val="00DB6F30"/>
    <w:rsid w:val="00DB775B"/>
    <w:rsid w:val="00DC375A"/>
    <w:rsid w:val="00DC410A"/>
    <w:rsid w:val="00DC4288"/>
    <w:rsid w:val="00DC4D8D"/>
    <w:rsid w:val="00DC6B7D"/>
    <w:rsid w:val="00DC73ED"/>
    <w:rsid w:val="00DC7E04"/>
    <w:rsid w:val="00DD0827"/>
    <w:rsid w:val="00DD3A45"/>
    <w:rsid w:val="00DD4EB1"/>
    <w:rsid w:val="00DD683D"/>
    <w:rsid w:val="00DD70FE"/>
    <w:rsid w:val="00DD71A5"/>
    <w:rsid w:val="00DD723B"/>
    <w:rsid w:val="00DE2D76"/>
    <w:rsid w:val="00DE53A4"/>
    <w:rsid w:val="00DE6C2C"/>
    <w:rsid w:val="00DE71AB"/>
    <w:rsid w:val="00DF0B53"/>
    <w:rsid w:val="00DF0E0A"/>
    <w:rsid w:val="00DF1F99"/>
    <w:rsid w:val="00DF47A2"/>
    <w:rsid w:val="00DF6C5D"/>
    <w:rsid w:val="00DF72BB"/>
    <w:rsid w:val="00E00AB0"/>
    <w:rsid w:val="00E01172"/>
    <w:rsid w:val="00E02425"/>
    <w:rsid w:val="00E03B03"/>
    <w:rsid w:val="00E104C9"/>
    <w:rsid w:val="00E10D61"/>
    <w:rsid w:val="00E113EC"/>
    <w:rsid w:val="00E12430"/>
    <w:rsid w:val="00E154E8"/>
    <w:rsid w:val="00E159FB"/>
    <w:rsid w:val="00E15B0A"/>
    <w:rsid w:val="00E15CF9"/>
    <w:rsid w:val="00E2158C"/>
    <w:rsid w:val="00E2795A"/>
    <w:rsid w:val="00E30EA1"/>
    <w:rsid w:val="00E3252F"/>
    <w:rsid w:val="00E332F1"/>
    <w:rsid w:val="00E3382F"/>
    <w:rsid w:val="00E33CCD"/>
    <w:rsid w:val="00E3515D"/>
    <w:rsid w:val="00E35631"/>
    <w:rsid w:val="00E360CB"/>
    <w:rsid w:val="00E378BA"/>
    <w:rsid w:val="00E40160"/>
    <w:rsid w:val="00E409BA"/>
    <w:rsid w:val="00E40A15"/>
    <w:rsid w:val="00E412A4"/>
    <w:rsid w:val="00E41673"/>
    <w:rsid w:val="00E4288D"/>
    <w:rsid w:val="00E42A93"/>
    <w:rsid w:val="00E43B8A"/>
    <w:rsid w:val="00E45F87"/>
    <w:rsid w:val="00E47FC2"/>
    <w:rsid w:val="00E52611"/>
    <w:rsid w:val="00E53C8D"/>
    <w:rsid w:val="00E54C99"/>
    <w:rsid w:val="00E55190"/>
    <w:rsid w:val="00E558B4"/>
    <w:rsid w:val="00E571F1"/>
    <w:rsid w:val="00E61EEB"/>
    <w:rsid w:val="00E6245F"/>
    <w:rsid w:val="00E62B20"/>
    <w:rsid w:val="00E62BE5"/>
    <w:rsid w:val="00E64212"/>
    <w:rsid w:val="00E64B7D"/>
    <w:rsid w:val="00E65800"/>
    <w:rsid w:val="00E668B1"/>
    <w:rsid w:val="00E66E85"/>
    <w:rsid w:val="00E670AD"/>
    <w:rsid w:val="00E6721F"/>
    <w:rsid w:val="00E67D92"/>
    <w:rsid w:val="00E7187E"/>
    <w:rsid w:val="00E7209E"/>
    <w:rsid w:val="00E721B9"/>
    <w:rsid w:val="00E7296A"/>
    <w:rsid w:val="00E7326C"/>
    <w:rsid w:val="00E7328F"/>
    <w:rsid w:val="00E74FEE"/>
    <w:rsid w:val="00E75B54"/>
    <w:rsid w:val="00E77DE0"/>
    <w:rsid w:val="00E8208A"/>
    <w:rsid w:val="00E8436F"/>
    <w:rsid w:val="00E85A83"/>
    <w:rsid w:val="00E862F7"/>
    <w:rsid w:val="00E9141B"/>
    <w:rsid w:val="00E9337C"/>
    <w:rsid w:val="00E94F85"/>
    <w:rsid w:val="00E9749B"/>
    <w:rsid w:val="00E97CB5"/>
    <w:rsid w:val="00EA0DD3"/>
    <w:rsid w:val="00EA1DB1"/>
    <w:rsid w:val="00EA1FDF"/>
    <w:rsid w:val="00EA2DCE"/>
    <w:rsid w:val="00EA3761"/>
    <w:rsid w:val="00EA58ED"/>
    <w:rsid w:val="00EA656A"/>
    <w:rsid w:val="00EB13D8"/>
    <w:rsid w:val="00EB1E0C"/>
    <w:rsid w:val="00EB2BA4"/>
    <w:rsid w:val="00EB4DB1"/>
    <w:rsid w:val="00EB5B8B"/>
    <w:rsid w:val="00EC114B"/>
    <w:rsid w:val="00EC2474"/>
    <w:rsid w:val="00EC3EB5"/>
    <w:rsid w:val="00EC53FB"/>
    <w:rsid w:val="00EC6106"/>
    <w:rsid w:val="00ED0366"/>
    <w:rsid w:val="00ED0852"/>
    <w:rsid w:val="00ED0ACF"/>
    <w:rsid w:val="00ED1913"/>
    <w:rsid w:val="00ED3F12"/>
    <w:rsid w:val="00ED4AE3"/>
    <w:rsid w:val="00ED6695"/>
    <w:rsid w:val="00EE0953"/>
    <w:rsid w:val="00EE0DE7"/>
    <w:rsid w:val="00EE153F"/>
    <w:rsid w:val="00EE1619"/>
    <w:rsid w:val="00EE1B71"/>
    <w:rsid w:val="00EE23DE"/>
    <w:rsid w:val="00EE4C3A"/>
    <w:rsid w:val="00EF06AE"/>
    <w:rsid w:val="00EF1CCC"/>
    <w:rsid w:val="00EF34D3"/>
    <w:rsid w:val="00EF4DAB"/>
    <w:rsid w:val="00EF5654"/>
    <w:rsid w:val="00EF755A"/>
    <w:rsid w:val="00F033B6"/>
    <w:rsid w:val="00F03A34"/>
    <w:rsid w:val="00F03E29"/>
    <w:rsid w:val="00F04185"/>
    <w:rsid w:val="00F05958"/>
    <w:rsid w:val="00F070EC"/>
    <w:rsid w:val="00F1158C"/>
    <w:rsid w:val="00F12FC1"/>
    <w:rsid w:val="00F13146"/>
    <w:rsid w:val="00F133BE"/>
    <w:rsid w:val="00F15B5D"/>
    <w:rsid w:val="00F17165"/>
    <w:rsid w:val="00F17720"/>
    <w:rsid w:val="00F178CF"/>
    <w:rsid w:val="00F17D6D"/>
    <w:rsid w:val="00F2343C"/>
    <w:rsid w:val="00F23655"/>
    <w:rsid w:val="00F265E1"/>
    <w:rsid w:val="00F26BCB"/>
    <w:rsid w:val="00F27A58"/>
    <w:rsid w:val="00F3194C"/>
    <w:rsid w:val="00F32323"/>
    <w:rsid w:val="00F33080"/>
    <w:rsid w:val="00F41A0A"/>
    <w:rsid w:val="00F42EA7"/>
    <w:rsid w:val="00F42F04"/>
    <w:rsid w:val="00F430C7"/>
    <w:rsid w:val="00F43710"/>
    <w:rsid w:val="00F477C7"/>
    <w:rsid w:val="00F4781C"/>
    <w:rsid w:val="00F50BD8"/>
    <w:rsid w:val="00F5213B"/>
    <w:rsid w:val="00F541CB"/>
    <w:rsid w:val="00F559D9"/>
    <w:rsid w:val="00F605F3"/>
    <w:rsid w:val="00F64217"/>
    <w:rsid w:val="00F64B31"/>
    <w:rsid w:val="00F6589F"/>
    <w:rsid w:val="00F65E49"/>
    <w:rsid w:val="00F66F10"/>
    <w:rsid w:val="00F66F9C"/>
    <w:rsid w:val="00F72289"/>
    <w:rsid w:val="00F72754"/>
    <w:rsid w:val="00F74212"/>
    <w:rsid w:val="00F74962"/>
    <w:rsid w:val="00F757F9"/>
    <w:rsid w:val="00F75961"/>
    <w:rsid w:val="00F76BA8"/>
    <w:rsid w:val="00F770EF"/>
    <w:rsid w:val="00F8052C"/>
    <w:rsid w:val="00F80A9D"/>
    <w:rsid w:val="00F818D6"/>
    <w:rsid w:val="00F830C1"/>
    <w:rsid w:val="00F83172"/>
    <w:rsid w:val="00F8466C"/>
    <w:rsid w:val="00F8482F"/>
    <w:rsid w:val="00F85E16"/>
    <w:rsid w:val="00F85E7A"/>
    <w:rsid w:val="00F86BEF"/>
    <w:rsid w:val="00F87861"/>
    <w:rsid w:val="00F905CF"/>
    <w:rsid w:val="00F90E2E"/>
    <w:rsid w:val="00F910FF"/>
    <w:rsid w:val="00F91F08"/>
    <w:rsid w:val="00F93A42"/>
    <w:rsid w:val="00F93D42"/>
    <w:rsid w:val="00F97A6B"/>
    <w:rsid w:val="00FA2F1D"/>
    <w:rsid w:val="00FA623D"/>
    <w:rsid w:val="00FA637A"/>
    <w:rsid w:val="00FB29C3"/>
    <w:rsid w:val="00FB4485"/>
    <w:rsid w:val="00FB60A1"/>
    <w:rsid w:val="00FB77E5"/>
    <w:rsid w:val="00FC2AB6"/>
    <w:rsid w:val="00FC2BE9"/>
    <w:rsid w:val="00FC5EBD"/>
    <w:rsid w:val="00FC70A4"/>
    <w:rsid w:val="00FD0C49"/>
    <w:rsid w:val="00FD3B26"/>
    <w:rsid w:val="00FD5DEE"/>
    <w:rsid w:val="00FD66E1"/>
    <w:rsid w:val="00FD7D95"/>
    <w:rsid w:val="00FD7EC6"/>
    <w:rsid w:val="00FE0513"/>
    <w:rsid w:val="00FE0686"/>
    <w:rsid w:val="00FE2BFA"/>
    <w:rsid w:val="00FE3B65"/>
    <w:rsid w:val="00FE6419"/>
    <w:rsid w:val="00FE6C56"/>
    <w:rsid w:val="00FF0C3F"/>
    <w:rsid w:val="00FF2B44"/>
    <w:rsid w:val="00FF2BEF"/>
    <w:rsid w:val="00FF3950"/>
    <w:rsid w:val="00FF5401"/>
    <w:rsid w:val="00FF5580"/>
    <w:rsid w:val="00FF57AF"/>
    <w:rsid w:val="00FF68E6"/>
    <w:rsid w:val="00FF6F1D"/>
    <w:rsid w:val="00FF7425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959"/>
    <w:pPr>
      <w:autoSpaceDE w:val="0"/>
      <w:autoSpaceDN w:val="0"/>
      <w:spacing w:after="0" w:line="240" w:lineRule="auto"/>
      <w:ind w:right="566"/>
    </w:pPr>
    <w:rPr>
      <w:rFonts w:ascii="Times New Roman" w:eastAsia="Calibri" w:hAnsi="Times New Roman"/>
      <w:sz w:val="26"/>
      <w:szCs w:val="26"/>
      <w:lang w:val="x-none" w:eastAsia="ru-RU"/>
    </w:rPr>
  </w:style>
  <w:style w:type="character" w:customStyle="1" w:styleId="a4">
    <w:name w:val="Основной текст Знак"/>
    <w:link w:val="a3"/>
    <w:locked/>
    <w:rsid w:val="00B41959"/>
    <w:rPr>
      <w:rFonts w:ascii="Times New Roman" w:hAnsi="Times New Roman" w:cs="Times New Roman"/>
      <w:sz w:val="26"/>
      <w:szCs w:val="26"/>
      <w:lang w:val="x-none" w:eastAsia="ru-RU"/>
    </w:rPr>
  </w:style>
  <w:style w:type="paragraph" w:customStyle="1" w:styleId="1">
    <w:name w:val="Абзац списка1"/>
    <w:basedOn w:val="a"/>
    <w:rsid w:val="00B41959"/>
    <w:pPr>
      <w:ind w:left="720"/>
    </w:pPr>
  </w:style>
  <w:style w:type="paragraph" w:styleId="a5">
    <w:name w:val="Balloon Text"/>
    <w:basedOn w:val="a"/>
    <w:link w:val="a6"/>
    <w:semiHidden/>
    <w:rsid w:val="00FB77E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FB7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EAC"/>
  </w:style>
  <w:style w:type="paragraph" w:customStyle="1" w:styleId="ConsPlusNonformat">
    <w:name w:val="ConsPlusNonformat"/>
    <w:rsid w:val="001F28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0">
    <w:name w:val="c0"/>
    <w:basedOn w:val="a0"/>
    <w:rsid w:val="001F28B2"/>
  </w:style>
  <w:style w:type="paragraph" w:styleId="a7">
    <w:name w:val="header"/>
    <w:basedOn w:val="a"/>
    <w:link w:val="a8"/>
    <w:rsid w:val="00A9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94013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A9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94013"/>
    <w:rPr>
      <w:rFonts w:eastAsia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60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160923"/>
    <w:rPr>
      <w:b/>
      <w:bCs/>
    </w:rPr>
  </w:style>
  <w:style w:type="table" w:styleId="ad">
    <w:name w:val="Table Grid"/>
    <w:basedOn w:val="a1"/>
    <w:uiPriority w:val="39"/>
    <w:locked/>
    <w:rsid w:val="007C7B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qFormat/>
    <w:locked/>
    <w:rsid w:val="004C1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C14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10">
    <w:name w:val="Сетка таблицы1"/>
    <w:basedOn w:val="a1"/>
    <w:next w:val="ad"/>
    <w:rsid w:val="004C14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C52A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C2E1A"/>
    <w:pPr>
      <w:ind w:left="708"/>
    </w:pPr>
  </w:style>
  <w:style w:type="character" w:styleId="af1">
    <w:name w:val="Hyperlink"/>
    <w:uiPriority w:val="99"/>
    <w:semiHidden/>
    <w:unhideWhenUsed/>
    <w:rsid w:val="00464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0766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807667" TargetMode="External"/><Relationship Id="rId10" Type="http://schemas.openxmlformats.org/officeDocument/2006/relationships/hyperlink" Target="http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7C44-57AF-4C28-8D93-7B9289D1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15</Pages>
  <Words>5162</Words>
  <Characters>29424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Протокол № 1</vt:lpstr>
      <vt:lpstr>Н.В. Добриян, которая сообщила, что Анализ судебной статистики по рассмотрению д</vt:lpstr>
      <vt:lpstr>Мировые судьи судебных участков Борского судебного района в силу положений ст. 2</vt:lpstr>
      <vt:lpstr>- частью 1 статьи 6.8 КоАП РФ «Незаконный оборот наркотических средств, психотро</vt:lpstr>
      <vt:lpstr>- частью 1 статьи 6.9 КоАП РФ «Потребление наркотических средств или психотропны</vt:lpstr>
      <vt:lpstr>- частью 2 статьи 20.20 КоАП РФ «Потребление (распитие) алкогольной продукции в </vt:lpstr>
      <vt:lpstr>- статью 6.9.1. «Уклонение от прохождения диагностики, профилактических мероприя</vt:lpstr>
      <vt:lpstr>Мировые судьи, рассматривая дела данной категории, осуществляют мероприятия, нап</vt:lpstr>
      <vt:lpstr>Так за период с 2020 года и по февраль 2021 года мировыми судьями судебных участ</vt:lpstr>
      <vt:lpstr>При назначении административного наказания физическому лицу учитываются характе</vt:lpstr>
      <vt:lpstr>Учитывая позицию Верховного Суда РФ, высказанную в своих постановлениях и Обзор</vt:lpstr>
      <vt:lpstr>Кроме того, хочется отметить тот факт, что в целом протоколы, поступившие к миро</vt:lpstr>
      <vt:lpstr>Санкциями части 1 стати 6.8, части 1 статьи 6.9, части 2 статьи 20.20, статьи 6.</vt:lpstr>
    </vt:vector>
  </TitlesOfParts>
  <Company>1</Company>
  <LinksUpToDate>false</LinksUpToDate>
  <CharactersWithSpaces>34517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Татьяна</dc:creator>
  <cp:lastModifiedBy>Пользователь</cp:lastModifiedBy>
  <cp:revision>18</cp:revision>
  <cp:lastPrinted>2021-03-30T06:48:00Z</cp:lastPrinted>
  <dcterms:created xsi:type="dcterms:W3CDTF">2021-03-22T04:20:00Z</dcterms:created>
  <dcterms:modified xsi:type="dcterms:W3CDTF">2021-04-27T05:40:00Z</dcterms:modified>
</cp:coreProperties>
</file>