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01" w:rsidRPr="008479DC" w:rsidRDefault="00CE3601" w:rsidP="00CE360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CE3601" w:rsidRDefault="00CE3601" w:rsidP="00CE36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/>
          <w:b/>
          <w:sz w:val="28"/>
          <w:szCs w:val="28"/>
        </w:rPr>
        <w:t>антинаркотической</w:t>
      </w:r>
      <w:r w:rsidRPr="008479DC">
        <w:rPr>
          <w:rFonts w:ascii="Times New Roman" w:hAnsi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/>
          <w:b/>
          <w:sz w:val="28"/>
          <w:szCs w:val="28"/>
        </w:rPr>
        <w:t>городского округа</w:t>
      </w:r>
      <w:r w:rsidRPr="008479DC">
        <w:rPr>
          <w:rFonts w:ascii="Times New Roman" w:hAnsi="Times New Roman"/>
          <w:b/>
          <w:sz w:val="28"/>
          <w:szCs w:val="28"/>
        </w:rPr>
        <w:t xml:space="preserve"> г. Бор</w:t>
      </w:r>
    </w:p>
    <w:p w:rsidR="00CE3601" w:rsidRPr="008479DC" w:rsidRDefault="00CE3601" w:rsidP="00CE3601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23.03.2022</w:t>
      </w:r>
      <w:r w:rsidRPr="008479DC">
        <w:rPr>
          <w:rFonts w:ascii="Times New Roman" w:hAnsi="Times New Roman"/>
          <w:b/>
          <w:sz w:val="28"/>
          <w:szCs w:val="28"/>
        </w:rPr>
        <w:t xml:space="preserve"> г. </w:t>
      </w:r>
    </w:p>
    <w:p w:rsidR="00CE3601" w:rsidRPr="008479DC" w:rsidRDefault="00CE3601" w:rsidP="00CE36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Присутствуют: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CE3601" w:rsidRPr="008479DC" w:rsidTr="005B25F2">
        <w:trPr>
          <w:trHeight w:val="552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глава местного самоуправления городского округа г. Бор, председатель комиссии</w:t>
            </w:r>
          </w:p>
        </w:tc>
      </w:tr>
      <w:tr w:rsidR="00CE3601" w:rsidRPr="008479DC" w:rsidTr="005B25F2">
        <w:trPr>
          <w:trHeight w:val="840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Ершова Ольга Юрьевна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политики 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министрации городского округа г. Бор, замест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г.Бор, заместитель председателя коми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сии</w:t>
            </w:r>
          </w:p>
        </w:tc>
      </w:tr>
      <w:tr w:rsidR="00B90EAD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B90EAD" w:rsidRPr="008479DC" w:rsidRDefault="00B90EAD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Корнилов Олег Юрьевич</w:t>
            </w:r>
          </w:p>
        </w:tc>
        <w:tc>
          <w:tcPr>
            <w:tcW w:w="6096" w:type="dxa"/>
            <w:shd w:val="clear" w:color="auto" w:fill="auto"/>
          </w:tcPr>
          <w:p w:rsidR="00B90EAD" w:rsidRPr="008479DC" w:rsidRDefault="00B90EAD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МВД РФ по г. Бор, замест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 председателя комиссии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Жюкас Регина Альгирдасовна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главный специалист отдела социальной полит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ки администрации городского округа г. Бор, секретарь комиссии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Рязанцева Светлана Владим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ровна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пресс-секретарь администрации городского округа г. Бор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ачальника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управления физической культ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у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ры и спорта администрации городского округа г. Бор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Солнышков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консультант-юрист отдела жилищной политики администрации городского округа г. Бор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Наталия Анатольевна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культуры и туризма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городского округа г.Бор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Гельфанова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заведующий юридическим отделом админ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страции городского округа г. Бор</w:t>
            </w:r>
          </w:p>
        </w:tc>
      </w:tr>
      <w:tr w:rsidR="00CE3601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CE3601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Черняев Геннадий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609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внештатный нарколог ГБУЗНО «Бо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ская ЦРБ»</w:t>
            </w:r>
          </w:p>
        </w:tc>
      </w:tr>
      <w:tr w:rsidR="005B25F2" w:rsidRPr="008479DC" w:rsidTr="005B25F2">
        <w:trPr>
          <w:trHeight w:val="384"/>
        </w:trPr>
        <w:tc>
          <w:tcPr>
            <w:tcW w:w="4077" w:type="dxa"/>
            <w:shd w:val="clear" w:color="auto" w:fill="auto"/>
          </w:tcPr>
          <w:p w:rsidR="005B25F2" w:rsidRDefault="005B25F2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 Иван Евгеньевич</w:t>
            </w:r>
          </w:p>
        </w:tc>
        <w:tc>
          <w:tcPr>
            <w:tcW w:w="6096" w:type="dxa"/>
            <w:shd w:val="clear" w:color="auto" w:fill="auto"/>
          </w:tcPr>
          <w:p w:rsidR="005B25F2" w:rsidRDefault="005B25F2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ГКУ Нижегородской области «Упра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социальной защиты населения г.Бор»</w:t>
            </w:r>
          </w:p>
        </w:tc>
      </w:tr>
    </w:tbl>
    <w:p w:rsidR="00CE3601" w:rsidRDefault="00CE3601" w:rsidP="00CE360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3601" w:rsidRPr="008479DC" w:rsidRDefault="00CE3601" w:rsidP="00CE360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Приглашенные:</w:t>
      </w:r>
      <w:r w:rsidRPr="008479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CE3601" w:rsidRPr="008479DC" w:rsidTr="005B25F2">
        <w:tc>
          <w:tcPr>
            <w:tcW w:w="2235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Огнев</w:t>
            </w:r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прокурора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борской городской прокуратуры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Н.С. Оленева</w:t>
            </w:r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начальник отдела воспитания, дополнительного образования и молодежной политики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г. Бор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Игумнова</w:t>
            </w:r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сообщества «Анонимные наркоманы»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Неонилин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CE3601" w:rsidRDefault="00CE3601" w:rsidP="005B25F2">
            <w:r w:rsidRPr="009E3CE1">
              <w:rPr>
                <w:rFonts w:ascii="Times New Roman" w:hAnsi="Times New Roman"/>
                <w:sz w:val="28"/>
                <w:szCs w:val="28"/>
              </w:rPr>
              <w:t>Представитель сообщества «Анонимные наркоманы»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 Зимина</w:t>
            </w:r>
          </w:p>
        </w:tc>
        <w:tc>
          <w:tcPr>
            <w:tcW w:w="7938" w:type="dxa"/>
            <w:shd w:val="clear" w:color="auto" w:fill="auto"/>
          </w:tcPr>
          <w:p w:rsidR="00CE3601" w:rsidRDefault="00CE3601" w:rsidP="005B25F2">
            <w:r w:rsidRPr="009E3CE1">
              <w:rPr>
                <w:rFonts w:ascii="Times New Roman" w:hAnsi="Times New Roman"/>
                <w:sz w:val="28"/>
                <w:szCs w:val="28"/>
              </w:rPr>
              <w:t>Представитель сообщества «Анонимные наркоманы»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Куликов</w:t>
            </w:r>
          </w:p>
        </w:tc>
        <w:tc>
          <w:tcPr>
            <w:tcW w:w="7938" w:type="dxa"/>
            <w:shd w:val="clear" w:color="auto" w:fill="auto"/>
          </w:tcPr>
          <w:p w:rsidR="00CE3601" w:rsidRDefault="00CE3601" w:rsidP="005B25F2">
            <w:r w:rsidRPr="009E3CE1">
              <w:rPr>
                <w:rFonts w:ascii="Times New Roman" w:hAnsi="Times New Roman"/>
                <w:sz w:val="28"/>
                <w:szCs w:val="28"/>
              </w:rPr>
              <w:t>Представитель сообщества «Анонимные наркоманы»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Савельева</w:t>
            </w:r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филиала по Борскому району ФКУ УИИ ГУФСИН России по Нижегородской области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Чикунова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ГБПОУ «БГК»</w:t>
            </w:r>
          </w:p>
        </w:tc>
      </w:tr>
      <w:tr w:rsidR="00CE3601" w:rsidRPr="008479DC" w:rsidTr="005B25F2">
        <w:tc>
          <w:tcPr>
            <w:tcW w:w="2235" w:type="dxa"/>
            <w:shd w:val="clear" w:color="auto" w:fill="auto"/>
          </w:tcPr>
          <w:p w:rsidR="00CE3601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Добриян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Мировой судья судебного участка №4</w:t>
            </w:r>
          </w:p>
        </w:tc>
      </w:tr>
    </w:tbl>
    <w:p w:rsidR="00CE3601" w:rsidRPr="008479DC" w:rsidRDefault="00CE3601" w:rsidP="00CE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Отсутствуют: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479"/>
      </w:tblGrid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Янкин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г. 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А.Н. Мамонов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ОКОН отдела МВД РФ по г. 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Казимирова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и молодежной политики администрации городского округа г. 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Батурин  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отделения УФСБ РФ по городскому округу г.Бор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Баранов 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оперативного отдела внутренней службы ФКУ «Исправительная колония №11» ГУФСИН по Нижегородской области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Леднев</w:t>
            </w:r>
            <w:proofErr w:type="spellEnd"/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округа г. Бор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П.М. Рогов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начальник отдела вневедомственной охраны по г. Бор – ф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лиала ФГКУ «УВО ВНГ России по Нижегородской обл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сти»</w:t>
            </w:r>
          </w:p>
        </w:tc>
      </w:tr>
      <w:tr w:rsidR="00CE3601" w:rsidRPr="008479DC" w:rsidTr="005B25F2">
        <w:tc>
          <w:tcPr>
            <w:tcW w:w="2376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8479DC">
              <w:rPr>
                <w:rFonts w:ascii="Times New Roman" w:hAnsi="Times New Roman"/>
                <w:sz w:val="28"/>
                <w:szCs w:val="28"/>
              </w:rPr>
              <w:t>Бохашвили</w:t>
            </w:r>
            <w:proofErr w:type="spell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:rsidR="00CE3601" w:rsidRPr="008479DC" w:rsidRDefault="00CE3601" w:rsidP="005B25F2">
            <w:pPr>
              <w:spacing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и. о. заведующего Борским межрегиональным отделением ГБУЗ НО «Нижегородское бюро судебно-медицинской эк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пертизы»</w:t>
            </w:r>
          </w:p>
        </w:tc>
      </w:tr>
    </w:tbl>
    <w:p w:rsidR="00CE3601" w:rsidRPr="008479DC" w:rsidRDefault="00CE3601" w:rsidP="00CE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79DC">
        <w:rPr>
          <w:rFonts w:ascii="Times New Roman" w:hAnsi="Times New Roman"/>
          <w:b/>
          <w:sz w:val="28"/>
          <w:szCs w:val="28"/>
        </w:rPr>
        <w:t>Повестка:</w:t>
      </w:r>
    </w:p>
    <w:p w:rsidR="00CE3601" w:rsidRDefault="00CE3601" w:rsidP="00CE360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1C2">
        <w:rPr>
          <w:rFonts w:ascii="Times New Roman" w:hAnsi="Times New Roman"/>
          <w:sz w:val="28"/>
          <w:szCs w:val="28"/>
          <w:lang w:eastAsia="ru-RU"/>
        </w:rPr>
        <w:t>Итоги мониторинга наркоситуации в городском округе г. Бор за 1 квартал 2022 года.</w:t>
      </w:r>
    </w:p>
    <w:p w:rsidR="00CE3601" w:rsidRDefault="00CE3601" w:rsidP="00CE3601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131C2">
        <w:rPr>
          <w:rFonts w:ascii="Times New Roman" w:hAnsi="Times New Roman"/>
          <w:sz w:val="28"/>
          <w:szCs w:val="28"/>
        </w:rPr>
        <w:t>О работе учреждений спорта на территории городского округа г.Бор по реализации «Стратегии государственной антинаркотической политики РФ на период до 2030 года»</w:t>
      </w:r>
    </w:p>
    <w:p w:rsidR="00CE3601" w:rsidRDefault="00CE3601" w:rsidP="00CE360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131C2">
        <w:rPr>
          <w:rFonts w:ascii="Times New Roman" w:hAnsi="Times New Roman"/>
          <w:sz w:val="28"/>
          <w:szCs w:val="28"/>
        </w:rPr>
        <w:t>О результатах работы по организации добровольного социально-психологического тестирования в образовательных учреждений городск</w:t>
      </w:r>
      <w:r w:rsidRPr="00F131C2">
        <w:rPr>
          <w:rFonts w:ascii="Times New Roman" w:hAnsi="Times New Roman"/>
          <w:sz w:val="28"/>
          <w:szCs w:val="28"/>
        </w:rPr>
        <w:t>о</w:t>
      </w:r>
      <w:r w:rsidRPr="00F131C2">
        <w:rPr>
          <w:rFonts w:ascii="Times New Roman" w:hAnsi="Times New Roman"/>
          <w:sz w:val="28"/>
          <w:szCs w:val="28"/>
        </w:rPr>
        <w:t>го округа г.Бор в профилактике негативных проявлений в детско-молодежной среде.</w:t>
      </w:r>
      <w:proofErr w:type="gramEnd"/>
    </w:p>
    <w:p w:rsidR="00CE3601" w:rsidRDefault="00CE3601" w:rsidP="00CE360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131C2">
        <w:rPr>
          <w:rFonts w:ascii="Times New Roman" w:hAnsi="Times New Roman"/>
          <w:sz w:val="28"/>
          <w:szCs w:val="28"/>
        </w:rPr>
        <w:t>Информация о практике рассмотрения судом административных матери</w:t>
      </w:r>
      <w:r w:rsidRPr="00F131C2">
        <w:rPr>
          <w:rFonts w:ascii="Times New Roman" w:hAnsi="Times New Roman"/>
          <w:sz w:val="28"/>
          <w:szCs w:val="28"/>
        </w:rPr>
        <w:t>а</w:t>
      </w:r>
      <w:r w:rsidRPr="00F131C2">
        <w:rPr>
          <w:rFonts w:ascii="Times New Roman" w:hAnsi="Times New Roman"/>
          <w:sz w:val="28"/>
          <w:szCs w:val="28"/>
        </w:rPr>
        <w:t>лов в сфере незаконного оборота наркотиков и назначения наказания.</w:t>
      </w:r>
    </w:p>
    <w:p w:rsidR="00CE3601" w:rsidRDefault="00CE3601" w:rsidP="00CE360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131C2">
        <w:rPr>
          <w:rFonts w:ascii="Times New Roman" w:hAnsi="Times New Roman"/>
          <w:sz w:val="28"/>
          <w:szCs w:val="28"/>
        </w:rPr>
        <w:t xml:space="preserve">Об организации взаимодействия уголовно-исполнительной инспекции ГУФСИН по Нижегородской области с отделом МВД РФ по г.Бор, ГБУЗ НО «БЦРБ», общественными организациями по </w:t>
      </w:r>
      <w:proofErr w:type="gramStart"/>
      <w:r w:rsidRPr="00F131C2">
        <w:rPr>
          <w:rFonts w:ascii="Times New Roman" w:hAnsi="Times New Roman"/>
          <w:sz w:val="28"/>
          <w:szCs w:val="28"/>
        </w:rPr>
        <w:t>контролю  за</w:t>
      </w:r>
      <w:proofErr w:type="gramEnd"/>
      <w:r w:rsidRPr="00F131C2">
        <w:rPr>
          <w:rFonts w:ascii="Times New Roman" w:hAnsi="Times New Roman"/>
          <w:sz w:val="28"/>
          <w:szCs w:val="28"/>
        </w:rPr>
        <w:t xml:space="preserve"> осужденн</w:t>
      </w:r>
      <w:r w:rsidRPr="00F131C2">
        <w:rPr>
          <w:rFonts w:ascii="Times New Roman" w:hAnsi="Times New Roman"/>
          <w:sz w:val="28"/>
          <w:szCs w:val="28"/>
        </w:rPr>
        <w:t>ы</w:t>
      </w:r>
      <w:r w:rsidRPr="00F131C2">
        <w:rPr>
          <w:rFonts w:ascii="Times New Roman" w:hAnsi="Times New Roman"/>
          <w:sz w:val="28"/>
          <w:szCs w:val="28"/>
        </w:rPr>
        <w:t>ми к наказаниям, не связанным с лишением свободы, в том числе, на к</w:t>
      </w:r>
      <w:r w:rsidRPr="00F131C2">
        <w:rPr>
          <w:rFonts w:ascii="Times New Roman" w:hAnsi="Times New Roman"/>
          <w:sz w:val="28"/>
          <w:szCs w:val="28"/>
        </w:rPr>
        <w:t>о</w:t>
      </w:r>
      <w:r w:rsidRPr="00F131C2">
        <w:rPr>
          <w:rFonts w:ascii="Times New Roman" w:hAnsi="Times New Roman"/>
          <w:sz w:val="28"/>
          <w:szCs w:val="28"/>
        </w:rPr>
        <w:t>торых судом возложена обязанность прохождения курса лечения от наркомании, а также медицинской и социальной реабилитации.</w:t>
      </w:r>
    </w:p>
    <w:p w:rsidR="00CE3601" w:rsidRDefault="00CE3601" w:rsidP="00CE360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F131C2">
        <w:rPr>
          <w:rFonts w:ascii="Times New Roman" w:hAnsi="Times New Roman"/>
          <w:sz w:val="28"/>
          <w:szCs w:val="28"/>
        </w:rPr>
        <w:t>О работе сообщества «Анонимные наркоманы».</w:t>
      </w:r>
    </w:p>
    <w:p w:rsidR="00CE3601" w:rsidRDefault="00CE3601" w:rsidP="00CE3601">
      <w:pPr>
        <w:spacing w:after="0"/>
        <w:rPr>
          <w:rFonts w:ascii="Times New Roman" w:hAnsi="Times New Roman"/>
          <w:sz w:val="28"/>
          <w:szCs w:val="28"/>
        </w:rPr>
      </w:pPr>
    </w:p>
    <w:p w:rsidR="00CE3601" w:rsidRDefault="00CE3601" w:rsidP="00CE3601">
      <w:pPr>
        <w:pStyle w:val="1"/>
        <w:spacing w:after="1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 xml:space="preserve">СЛУШАЛИ </w:t>
      </w:r>
      <w:r>
        <w:rPr>
          <w:rFonts w:ascii="Times New Roman" w:hAnsi="Times New Roman"/>
          <w:sz w:val="28"/>
          <w:szCs w:val="28"/>
        </w:rPr>
        <w:t>по первому вопросу: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А.В. Боровского</w:t>
      </w:r>
      <w:r w:rsidRPr="008479DC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>по информации, предоставленной ОКОН ОМВД России по г.Бор, сообщил, что ш</w:t>
      </w:r>
      <w:r w:rsidRPr="00BE33A8">
        <w:rPr>
          <w:rFonts w:ascii="Times New Roman" w:hAnsi="Times New Roman"/>
          <w:sz w:val="28"/>
          <w:szCs w:val="28"/>
        </w:rPr>
        <w:t xml:space="preserve">татная численность отдела по контролю за оборотом наркотиков составляет 6 аттестованных сотрудников (начальник-1), заместитель начальника-1(вакансия), оперативных сотрудников-4,  из них старших-2, оперативных сотрудников-2, 2 ФГГС. </w:t>
      </w:r>
      <w:proofErr w:type="gramEnd"/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3A8">
        <w:rPr>
          <w:rFonts w:ascii="Times New Roman" w:hAnsi="Times New Roman"/>
          <w:sz w:val="28"/>
          <w:szCs w:val="28"/>
        </w:rPr>
        <w:t>Основной задачей ОКОН является выявление и раскрытие преступлений в сфере незаконного оборота наркотических средств, психотропных веществ и их прекурсоров, а также выявление административных правонарушений в сфере незаконного оборота наркотических средств, контроль  за исполнением реш</w:t>
      </w:r>
      <w:r w:rsidRPr="00BE33A8">
        <w:rPr>
          <w:rFonts w:ascii="Times New Roman" w:hAnsi="Times New Roman"/>
          <w:sz w:val="28"/>
          <w:szCs w:val="28"/>
        </w:rPr>
        <w:t>е</w:t>
      </w:r>
      <w:r w:rsidRPr="00BE33A8">
        <w:rPr>
          <w:rFonts w:ascii="Times New Roman" w:hAnsi="Times New Roman"/>
          <w:sz w:val="28"/>
          <w:szCs w:val="28"/>
        </w:rPr>
        <w:t xml:space="preserve">ний мировых судей о прохождении возложенной на лиц диагностики, в связи с потреблением наркотических средств или психотропных веществ. </w:t>
      </w:r>
      <w:proofErr w:type="gramEnd"/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 xml:space="preserve">На постоянной основе осуществляется взаимодействие с наружными службами, службой участковых уполномоченных полиции. </w:t>
      </w:r>
      <w:proofErr w:type="gramStart"/>
      <w:r w:rsidRPr="00BE33A8">
        <w:rPr>
          <w:rFonts w:ascii="Times New Roman" w:hAnsi="Times New Roman"/>
          <w:sz w:val="28"/>
          <w:szCs w:val="28"/>
        </w:rPr>
        <w:t>Проводятся опер</w:t>
      </w:r>
      <w:r w:rsidRPr="00BE33A8">
        <w:rPr>
          <w:rFonts w:ascii="Times New Roman" w:hAnsi="Times New Roman"/>
          <w:sz w:val="28"/>
          <w:szCs w:val="28"/>
        </w:rPr>
        <w:t>а</w:t>
      </w:r>
      <w:r w:rsidRPr="00BE33A8">
        <w:rPr>
          <w:rFonts w:ascii="Times New Roman" w:hAnsi="Times New Roman"/>
          <w:sz w:val="28"/>
          <w:szCs w:val="28"/>
        </w:rPr>
        <w:t>тивно-профилактические операции «Ночь», «Правопорядок», «Уклонист», «Притон», «Сообщи, где торгуют смертью», «Призывник».</w:t>
      </w:r>
      <w:proofErr w:type="gramEnd"/>
      <w:r w:rsidRPr="00BE33A8">
        <w:rPr>
          <w:rFonts w:ascii="Times New Roman" w:hAnsi="Times New Roman"/>
          <w:sz w:val="28"/>
          <w:szCs w:val="28"/>
        </w:rPr>
        <w:t xml:space="preserve"> Одной из целью данных операций является выявление административных правонарушений и преступлений, связанных с НОН, о чем доводится на инструктажах.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 xml:space="preserve">На территории Борского </w:t>
      </w:r>
      <w:r w:rsidR="00A60592">
        <w:rPr>
          <w:rFonts w:ascii="Times New Roman" w:hAnsi="Times New Roman"/>
          <w:sz w:val="28"/>
          <w:szCs w:val="28"/>
        </w:rPr>
        <w:t>округа</w:t>
      </w:r>
      <w:r w:rsidRPr="00BE33A8">
        <w:rPr>
          <w:rFonts w:ascii="Times New Roman" w:hAnsi="Times New Roman"/>
          <w:sz w:val="28"/>
          <w:szCs w:val="28"/>
        </w:rPr>
        <w:t xml:space="preserve"> за истекший период 2022 года: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зарегистрировано 19 преступлений, связанных с незаконным оборотом наркотиков (2021г. – 54  преступления), из них  8  преступлений, связанных со сбытом наркотиков, в 2021г. – 46 преступлений (-82,6%).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раскрыто 2 преступления, в 2021г. – 51 преступление (-49 преступлений), из них раскрыто 0  преступлений со сбытом, в 2021г. - 45 преступлений, что с</w:t>
      </w:r>
      <w:r w:rsidRPr="00BE33A8">
        <w:rPr>
          <w:rFonts w:ascii="Times New Roman" w:hAnsi="Times New Roman"/>
          <w:sz w:val="28"/>
          <w:szCs w:val="28"/>
        </w:rPr>
        <w:t>о</w:t>
      </w:r>
      <w:r w:rsidRPr="00BE33A8">
        <w:rPr>
          <w:rFonts w:ascii="Times New Roman" w:hAnsi="Times New Roman"/>
          <w:sz w:val="28"/>
          <w:szCs w:val="28"/>
        </w:rPr>
        <w:t>ставило - 45 преступлений, - 100%.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 xml:space="preserve">- приостановлено 5 преступлений, в 2021г. – 4 преступления, что составило +1 преступление, т.е. 25%,    из них приостановлено со сбытом 4 преступления, в   2021г. – 3 преступления, + 1 преступление (+33,3%).  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Общий процент раскрываемости составил 28,6%, в 2021 году данный пок</w:t>
      </w:r>
      <w:r w:rsidRPr="00BE33A8">
        <w:rPr>
          <w:rFonts w:ascii="Times New Roman" w:hAnsi="Times New Roman"/>
          <w:sz w:val="28"/>
          <w:szCs w:val="28"/>
        </w:rPr>
        <w:t>а</w:t>
      </w:r>
      <w:r w:rsidRPr="00BE33A8">
        <w:rPr>
          <w:rFonts w:ascii="Times New Roman" w:hAnsi="Times New Roman"/>
          <w:sz w:val="28"/>
          <w:szCs w:val="28"/>
        </w:rPr>
        <w:t>затель составлял 92,7%. Процент раскрываемости преступлений, связанных со сбытом составил 0%, в 2021 году данный показатель составлял 93,8%.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 xml:space="preserve">Среднеобластной процент раскрываемости по линии НОН составляет 75,2%, среднеобластной процент раскрываемости преступлений, связанных со сбытом составляет 59%. 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За истекший период 2022 года в суд направлено 2  уголовных дела  по л</w:t>
      </w:r>
      <w:r w:rsidRPr="00BE33A8">
        <w:rPr>
          <w:rFonts w:ascii="Times New Roman" w:hAnsi="Times New Roman"/>
          <w:sz w:val="28"/>
          <w:szCs w:val="28"/>
        </w:rPr>
        <w:t>и</w:t>
      </w:r>
      <w:r w:rsidRPr="00BE33A8">
        <w:rPr>
          <w:rFonts w:ascii="Times New Roman" w:hAnsi="Times New Roman"/>
          <w:sz w:val="28"/>
          <w:szCs w:val="28"/>
        </w:rPr>
        <w:t>нии незаконного оборота наркотиков.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Из незаконного оборота изъято 58 грамм наркотического средства (2021г. - 644).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Сотрудниками отдела отрабатываются все лица, доставленные в Отдел МВД России по г. Бор за правонарушения связанные с НОН, проводится пр</w:t>
      </w:r>
      <w:r w:rsidRPr="00BE33A8">
        <w:rPr>
          <w:rFonts w:ascii="Times New Roman" w:hAnsi="Times New Roman"/>
          <w:sz w:val="28"/>
          <w:szCs w:val="28"/>
        </w:rPr>
        <w:t>о</w:t>
      </w:r>
      <w:r w:rsidRPr="00BE33A8">
        <w:rPr>
          <w:rFonts w:ascii="Times New Roman" w:hAnsi="Times New Roman"/>
          <w:sz w:val="28"/>
          <w:szCs w:val="28"/>
        </w:rPr>
        <w:t xml:space="preserve">верка по материалам в порядке ст.ст.144-145 УПК РФ. 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За истекший период 2022 года за административные правонарушения в сфере НОН было составлено 30  протоколов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 xml:space="preserve">2021 г. - 34). 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ст.6.8 КоАП РФ (незаконное хранение наркотиков) - 0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2021г.-2);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ст.6.9 КоАП РФ (незаконное употребление наркотиков) – 5 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 г.-4);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ст.6.9.1. КоАП РФ (уклонение от обязанности пройти диагностику, а в случае необходимости лечение от наркомании) – 16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 г.-16);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ст.10.5.1 КоАП РФ (</w:t>
      </w:r>
      <w:proofErr w:type="spellStart"/>
      <w:r w:rsidRPr="00BE33A8">
        <w:rPr>
          <w:rFonts w:ascii="Times New Roman" w:hAnsi="Times New Roman"/>
          <w:sz w:val="28"/>
          <w:szCs w:val="28"/>
        </w:rPr>
        <w:t>незакон</w:t>
      </w:r>
      <w:proofErr w:type="spellEnd"/>
      <w:r w:rsidRPr="00BE33A8">
        <w:rPr>
          <w:rFonts w:ascii="Times New Roman" w:hAnsi="Times New Roman"/>
          <w:sz w:val="28"/>
          <w:szCs w:val="28"/>
        </w:rPr>
        <w:t xml:space="preserve">. культивирование растений, </w:t>
      </w:r>
      <w:proofErr w:type="spellStart"/>
      <w:r w:rsidRPr="00BE33A8">
        <w:rPr>
          <w:rFonts w:ascii="Times New Roman" w:hAnsi="Times New Roman"/>
          <w:sz w:val="28"/>
          <w:szCs w:val="28"/>
        </w:rPr>
        <w:t>с</w:t>
      </w:r>
      <w:r w:rsidRPr="00BE33A8">
        <w:rPr>
          <w:rFonts w:ascii="Times New Roman" w:hAnsi="Times New Roman"/>
          <w:sz w:val="28"/>
          <w:szCs w:val="28"/>
        </w:rPr>
        <w:t>о</w:t>
      </w:r>
      <w:r w:rsidRPr="00BE33A8">
        <w:rPr>
          <w:rFonts w:ascii="Times New Roman" w:hAnsi="Times New Roman"/>
          <w:sz w:val="28"/>
          <w:szCs w:val="28"/>
        </w:rPr>
        <w:t>держ</w:t>
      </w:r>
      <w:proofErr w:type="gramStart"/>
      <w:r w:rsidRPr="00BE33A8">
        <w:rPr>
          <w:rFonts w:ascii="Times New Roman" w:hAnsi="Times New Roman"/>
          <w:sz w:val="28"/>
          <w:szCs w:val="28"/>
        </w:rPr>
        <w:t>.н</w:t>
      </w:r>
      <w:proofErr w:type="gramEnd"/>
      <w:r w:rsidRPr="00BE33A8">
        <w:rPr>
          <w:rFonts w:ascii="Times New Roman" w:hAnsi="Times New Roman"/>
          <w:sz w:val="28"/>
          <w:szCs w:val="28"/>
        </w:rPr>
        <w:t>арк</w:t>
      </w:r>
      <w:proofErr w:type="spellEnd"/>
      <w:r w:rsidRPr="00BE33A8">
        <w:rPr>
          <w:rFonts w:ascii="Times New Roman" w:hAnsi="Times New Roman"/>
          <w:sz w:val="28"/>
          <w:szCs w:val="28"/>
        </w:rPr>
        <w:t>….) – 0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 г.-1);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ст.20.20 ч.2 КоАП РФ (появление в состояние опьянения) - 9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2021г.-10);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ст.20.20 ч.3 КоАП РФ (появление в состояние опьянения) - 0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2021г.-0);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 20.22 КоАП РФ – 0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2021г.-0)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по ст. 20.21 КоАП РФ – 0 (</w:t>
      </w:r>
      <w:r w:rsidR="00A60592">
        <w:rPr>
          <w:rFonts w:ascii="Times New Roman" w:hAnsi="Times New Roman"/>
          <w:sz w:val="28"/>
          <w:szCs w:val="28"/>
        </w:rPr>
        <w:t xml:space="preserve">АППГ </w:t>
      </w:r>
      <w:r w:rsidRPr="00BE33A8">
        <w:rPr>
          <w:rFonts w:ascii="Times New Roman" w:hAnsi="Times New Roman"/>
          <w:sz w:val="28"/>
          <w:szCs w:val="28"/>
        </w:rPr>
        <w:t>2021г. -1)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За истекший период 2022 года в кабинет врача-нарколога ГБУЗ НО «Бо</w:t>
      </w:r>
      <w:r w:rsidRPr="00BE33A8">
        <w:rPr>
          <w:rFonts w:ascii="Times New Roman" w:hAnsi="Times New Roman"/>
          <w:sz w:val="28"/>
          <w:szCs w:val="28"/>
        </w:rPr>
        <w:t>р</w:t>
      </w:r>
      <w:r w:rsidRPr="00BE33A8">
        <w:rPr>
          <w:rFonts w:ascii="Times New Roman" w:hAnsi="Times New Roman"/>
          <w:sz w:val="28"/>
          <w:szCs w:val="28"/>
        </w:rPr>
        <w:t>ская центральная районная больница» было направлено для прохождения м</w:t>
      </w:r>
      <w:r w:rsidRPr="00BE33A8">
        <w:rPr>
          <w:rFonts w:ascii="Times New Roman" w:hAnsi="Times New Roman"/>
          <w:sz w:val="28"/>
          <w:szCs w:val="28"/>
        </w:rPr>
        <w:t>е</w:t>
      </w:r>
      <w:r w:rsidRPr="00BE33A8">
        <w:rPr>
          <w:rFonts w:ascii="Times New Roman" w:hAnsi="Times New Roman"/>
          <w:sz w:val="28"/>
          <w:szCs w:val="28"/>
        </w:rPr>
        <w:t>дицинского освидетельствования на состояние опьянения 29 человек, из них: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у 11 лиц по результатам химико-токсикологического исследования было выявлено состояние опьянения,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количество отрицательных результатов составило 9,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- отказ от освидетельствования 9.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3A8">
        <w:rPr>
          <w:rFonts w:ascii="Times New Roman" w:hAnsi="Times New Roman"/>
          <w:sz w:val="28"/>
          <w:szCs w:val="28"/>
        </w:rPr>
        <w:t>Проводится работа по привлечению лиц к административной ответстве</w:t>
      </w:r>
      <w:r w:rsidRPr="00BE33A8">
        <w:rPr>
          <w:rFonts w:ascii="Times New Roman" w:hAnsi="Times New Roman"/>
          <w:sz w:val="28"/>
          <w:szCs w:val="28"/>
        </w:rPr>
        <w:t>н</w:t>
      </w:r>
      <w:r w:rsidRPr="00BE33A8">
        <w:rPr>
          <w:rFonts w:ascii="Times New Roman" w:hAnsi="Times New Roman"/>
          <w:sz w:val="28"/>
          <w:szCs w:val="28"/>
        </w:rPr>
        <w:t>ности по ст. 6.9.1 КоАП РФ (привлечение к ответственности лиц на которых судом возложена обязанность пройти диагностику и профилактические мер</w:t>
      </w:r>
      <w:r w:rsidRPr="00BE33A8">
        <w:rPr>
          <w:rFonts w:ascii="Times New Roman" w:hAnsi="Times New Roman"/>
          <w:sz w:val="28"/>
          <w:szCs w:val="28"/>
        </w:rPr>
        <w:t>о</w:t>
      </w:r>
      <w:r w:rsidRPr="00BE33A8">
        <w:rPr>
          <w:rFonts w:ascii="Times New Roman" w:hAnsi="Times New Roman"/>
          <w:sz w:val="28"/>
          <w:szCs w:val="28"/>
        </w:rPr>
        <w:t>приятия, лечение от наркомании или реабилитацию в связи с потреблением наркотических средств или психотропных веществ на основании ч.2.1ст.4.1 КоАП РФ), а именно: направляются списки уклонистов в ОУР, ППСП, ГИБДД, ОУУП и</w:t>
      </w:r>
      <w:proofErr w:type="gramEnd"/>
      <w:r w:rsidRPr="00BE33A8">
        <w:rPr>
          <w:rFonts w:ascii="Times New Roman" w:hAnsi="Times New Roman"/>
          <w:sz w:val="28"/>
          <w:szCs w:val="28"/>
        </w:rPr>
        <w:t xml:space="preserve"> ПДН Отдела МВД России по г. Бор.  Ежедневно на инструктажах д</w:t>
      </w:r>
      <w:r w:rsidRPr="00BE33A8">
        <w:rPr>
          <w:rFonts w:ascii="Times New Roman" w:hAnsi="Times New Roman"/>
          <w:sz w:val="28"/>
          <w:szCs w:val="28"/>
        </w:rPr>
        <w:t>о</w:t>
      </w:r>
      <w:r w:rsidRPr="00BE33A8">
        <w:rPr>
          <w:rFonts w:ascii="Times New Roman" w:hAnsi="Times New Roman"/>
          <w:sz w:val="28"/>
          <w:szCs w:val="28"/>
        </w:rPr>
        <w:t xml:space="preserve">водится информация наружным службам о необходимости доставления лиц, на которых судом возложена обязанность </w:t>
      </w:r>
      <w:proofErr w:type="gramStart"/>
      <w:r w:rsidRPr="00BE33A8">
        <w:rPr>
          <w:rFonts w:ascii="Times New Roman" w:hAnsi="Times New Roman"/>
          <w:sz w:val="28"/>
          <w:szCs w:val="28"/>
        </w:rPr>
        <w:t>пройти</w:t>
      </w:r>
      <w:proofErr w:type="gramEnd"/>
      <w:r w:rsidRPr="00BE33A8">
        <w:rPr>
          <w:rFonts w:ascii="Times New Roman" w:hAnsi="Times New Roman"/>
          <w:sz w:val="28"/>
          <w:szCs w:val="28"/>
        </w:rPr>
        <w:t xml:space="preserve"> диагностику для привлечения к административной ответственности по ст. 6.9.1 КоАП РФ.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 xml:space="preserve"> Всего в ОКОН Отдела МВД России по г.Бор  поставлено  на учет 613 ч</w:t>
      </w:r>
      <w:r w:rsidRPr="00BE33A8">
        <w:rPr>
          <w:rFonts w:ascii="Times New Roman" w:hAnsi="Times New Roman"/>
          <w:sz w:val="28"/>
          <w:szCs w:val="28"/>
        </w:rPr>
        <w:t>е</w:t>
      </w:r>
      <w:r w:rsidRPr="00BE33A8">
        <w:rPr>
          <w:rFonts w:ascii="Times New Roman" w:hAnsi="Times New Roman"/>
          <w:sz w:val="28"/>
          <w:szCs w:val="28"/>
        </w:rPr>
        <w:t>ловек, на которых судом возложена обязанность пройти диагностику и проф</w:t>
      </w:r>
      <w:r w:rsidRPr="00BE33A8">
        <w:rPr>
          <w:rFonts w:ascii="Times New Roman" w:hAnsi="Times New Roman"/>
          <w:sz w:val="28"/>
          <w:szCs w:val="28"/>
        </w:rPr>
        <w:t>и</w:t>
      </w:r>
      <w:r w:rsidRPr="00BE33A8">
        <w:rPr>
          <w:rFonts w:ascii="Times New Roman" w:hAnsi="Times New Roman"/>
          <w:sz w:val="28"/>
          <w:szCs w:val="28"/>
        </w:rPr>
        <w:t xml:space="preserve">лактические </w:t>
      </w:r>
      <w:proofErr w:type="gramStart"/>
      <w:r w:rsidRPr="00BE33A8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BE33A8">
        <w:rPr>
          <w:rFonts w:ascii="Times New Roman" w:hAnsi="Times New Roman"/>
          <w:sz w:val="28"/>
          <w:szCs w:val="28"/>
        </w:rPr>
        <w:t xml:space="preserve"> связанные с употреблением наркотических средств, снято  410 человек.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За  истекший период 2022 года на учет в Отделе МВД РФ по г. Бор было поставлено 11 человек.  Снято с учета – 10 человек.</w:t>
      </w:r>
    </w:p>
    <w:p w:rsidR="00CE3601" w:rsidRPr="00BE33A8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>В 2022 году в Роскомнадзор направлены сведения о 32 сайтах для пров</w:t>
      </w:r>
      <w:r w:rsidRPr="00BE33A8">
        <w:rPr>
          <w:rFonts w:ascii="Times New Roman" w:hAnsi="Times New Roman"/>
          <w:sz w:val="28"/>
          <w:szCs w:val="28"/>
        </w:rPr>
        <w:t>е</w:t>
      </w:r>
      <w:r w:rsidRPr="00BE33A8">
        <w:rPr>
          <w:rFonts w:ascii="Times New Roman" w:hAnsi="Times New Roman"/>
          <w:sz w:val="28"/>
          <w:szCs w:val="28"/>
        </w:rPr>
        <w:t>дения экспертизы и включения их в Единый реестр доменных имен, содерж</w:t>
      </w:r>
      <w:r w:rsidRPr="00BE33A8">
        <w:rPr>
          <w:rFonts w:ascii="Times New Roman" w:hAnsi="Times New Roman"/>
          <w:sz w:val="28"/>
          <w:szCs w:val="28"/>
        </w:rPr>
        <w:t>а</w:t>
      </w:r>
      <w:r w:rsidRPr="00BE33A8">
        <w:rPr>
          <w:rFonts w:ascii="Times New Roman" w:hAnsi="Times New Roman"/>
          <w:sz w:val="28"/>
          <w:szCs w:val="28"/>
        </w:rPr>
        <w:t>щих информацию, распространение которой в Российской Федерации запрещ</w:t>
      </w:r>
      <w:r w:rsidRPr="00BE33A8">
        <w:rPr>
          <w:rFonts w:ascii="Times New Roman" w:hAnsi="Times New Roman"/>
          <w:sz w:val="28"/>
          <w:szCs w:val="28"/>
        </w:rPr>
        <w:t>е</w:t>
      </w:r>
      <w:r w:rsidRPr="00BE33A8">
        <w:rPr>
          <w:rFonts w:ascii="Times New Roman" w:hAnsi="Times New Roman"/>
          <w:sz w:val="28"/>
          <w:szCs w:val="28"/>
        </w:rPr>
        <w:t xml:space="preserve">но. 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33A8">
        <w:rPr>
          <w:rFonts w:ascii="Times New Roman" w:hAnsi="Times New Roman"/>
          <w:sz w:val="28"/>
          <w:szCs w:val="28"/>
        </w:rPr>
        <w:t xml:space="preserve">Ведомственная оценка деятельности подразделений по </w:t>
      </w:r>
      <w:proofErr w:type="gramStart"/>
      <w:r w:rsidRPr="00BE33A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E33A8">
        <w:rPr>
          <w:rFonts w:ascii="Times New Roman" w:hAnsi="Times New Roman"/>
          <w:sz w:val="28"/>
          <w:szCs w:val="28"/>
        </w:rPr>
        <w:t xml:space="preserve"> обор</w:t>
      </w:r>
      <w:r w:rsidRPr="00BE33A8">
        <w:rPr>
          <w:rFonts w:ascii="Times New Roman" w:hAnsi="Times New Roman"/>
          <w:sz w:val="28"/>
          <w:szCs w:val="28"/>
        </w:rPr>
        <w:t>о</w:t>
      </w:r>
      <w:r w:rsidRPr="00BE33A8">
        <w:rPr>
          <w:rFonts w:ascii="Times New Roman" w:hAnsi="Times New Roman"/>
          <w:sz w:val="28"/>
          <w:szCs w:val="28"/>
        </w:rPr>
        <w:t xml:space="preserve">том наркотиков территориальных органах МВД России на региональном уровне положительная. Отдел по </w:t>
      </w:r>
      <w:proofErr w:type="gramStart"/>
      <w:r w:rsidRPr="00BE33A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E33A8">
        <w:rPr>
          <w:rFonts w:ascii="Times New Roman" w:hAnsi="Times New Roman"/>
          <w:sz w:val="28"/>
          <w:szCs w:val="28"/>
        </w:rPr>
        <w:t xml:space="preserve"> оборотом наркотиков Отдела МВД России по г. Бор занимает 6 место.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Черняева Г.А</w:t>
      </w:r>
      <w:r w:rsidRPr="008D06B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, который о</w:t>
      </w:r>
      <w:r w:rsidRPr="008479DC">
        <w:rPr>
          <w:rFonts w:ascii="Times New Roman" w:hAnsi="Times New Roman"/>
          <w:sz w:val="28"/>
          <w:szCs w:val="28"/>
        </w:rPr>
        <w:t>знакомил с ситуацией по показателям монит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>ринга базы данных состоящих на учете в наркологической службе, дело обст</w:t>
      </w:r>
      <w:r w:rsidRPr="008479DC">
        <w:rPr>
          <w:rFonts w:ascii="Times New Roman" w:hAnsi="Times New Roman"/>
          <w:sz w:val="28"/>
          <w:szCs w:val="28"/>
        </w:rPr>
        <w:t>о</w:t>
      </w:r>
      <w:r w:rsidRPr="008479DC">
        <w:rPr>
          <w:rFonts w:ascii="Times New Roman" w:hAnsi="Times New Roman"/>
          <w:sz w:val="28"/>
          <w:szCs w:val="28"/>
        </w:rPr>
        <w:t xml:space="preserve">ит следующим образом. На </w:t>
      </w:r>
      <w:r>
        <w:rPr>
          <w:rFonts w:ascii="Times New Roman" w:hAnsi="Times New Roman"/>
          <w:sz w:val="28"/>
          <w:szCs w:val="28"/>
        </w:rPr>
        <w:t>15 февраля 2022</w:t>
      </w:r>
      <w:r w:rsidRPr="008479DC">
        <w:rPr>
          <w:rFonts w:ascii="Times New Roman" w:hAnsi="Times New Roman"/>
          <w:sz w:val="28"/>
          <w:szCs w:val="28"/>
        </w:rPr>
        <w:t>: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2828"/>
        <w:gridCol w:w="2828"/>
      </w:tblGrid>
      <w:tr w:rsidR="00CE3601" w:rsidRPr="008479DC" w:rsidTr="005B25F2">
        <w:tc>
          <w:tcPr>
            <w:tcW w:w="3746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«Синдром зависим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сти от наркотических в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ростков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Состоит на «Д» учете с ди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гнозом «Употребление наркотических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«Синдром зависимости от наркотических веществ»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Взято на «Д» учете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из них 0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Снято с «Д» учета с диагн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зом «Употребление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ческих веще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ств с вр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едными последствиями»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 xml:space="preserve"> из них 0 подрос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установлено фактов опьянения наркот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и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фактов опьянения нарк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тическими веществами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3601" w:rsidRPr="008479DC" w:rsidTr="005B25F2">
        <w:tc>
          <w:tcPr>
            <w:tcW w:w="3746" w:type="dxa"/>
            <w:shd w:val="clear" w:color="auto" w:fill="auto"/>
          </w:tcPr>
          <w:p w:rsidR="00CE3601" w:rsidRPr="008479DC" w:rsidRDefault="00CE3601" w:rsidP="005B2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9DC">
              <w:rPr>
                <w:rFonts w:ascii="Times New Roman" w:hAnsi="Times New Roman"/>
                <w:sz w:val="28"/>
                <w:szCs w:val="28"/>
              </w:rPr>
              <w:t>По результатам мед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479DC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479DC">
              <w:rPr>
                <w:rFonts w:ascii="Times New Roman" w:hAnsi="Times New Roman"/>
                <w:sz w:val="28"/>
                <w:szCs w:val="28"/>
              </w:rPr>
              <w:t>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 не установл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но число отказов от освид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е</w:t>
            </w:r>
            <w:r w:rsidRPr="008479DC">
              <w:rPr>
                <w:rFonts w:ascii="Times New Roman" w:hAnsi="Times New Roman"/>
                <w:sz w:val="28"/>
                <w:szCs w:val="28"/>
              </w:rPr>
              <w:t>тельствования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E3601" w:rsidRPr="008479DC" w:rsidRDefault="00CE3601" w:rsidP="005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601" w:rsidRPr="006C57BB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</w:t>
      </w:r>
      <w:r w:rsidRPr="004107FD">
        <w:rPr>
          <w:rFonts w:ascii="Times New Roman" w:hAnsi="Times New Roman"/>
          <w:sz w:val="28"/>
          <w:szCs w:val="28"/>
        </w:rPr>
        <w:t xml:space="preserve">аркологическая служба тесно сотрудничает с ОКОН. С 1 января по </w:t>
      </w:r>
      <w:r>
        <w:rPr>
          <w:rFonts w:ascii="Times New Roman" w:hAnsi="Times New Roman"/>
          <w:sz w:val="28"/>
          <w:szCs w:val="28"/>
        </w:rPr>
        <w:t>15</w:t>
      </w:r>
      <w:r w:rsidRPr="00410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410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4107FD">
        <w:rPr>
          <w:rFonts w:ascii="Times New Roman" w:hAnsi="Times New Roman"/>
          <w:sz w:val="28"/>
          <w:szCs w:val="28"/>
        </w:rPr>
        <w:t xml:space="preserve"> года поступило постановлений суда по делу об администрати</w:t>
      </w:r>
      <w:r w:rsidRPr="004107FD">
        <w:rPr>
          <w:rFonts w:ascii="Times New Roman" w:hAnsi="Times New Roman"/>
          <w:sz w:val="28"/>
          <w:szCs w:val="28"/>
        </w:rPr>
        <w:t>в</w:t>
      </w:r>
      <w:r w:rsidRPr="004107FD">
        <w:rPr>
          <w:rFonts w:ascii="Times New Roman" w:hAnsi="Times New Roman"/>
          <w:sz w:val="28"/>
          <w:szCs w:val="28"/>
        </w:rPr>
        <w:t xml:space="preserve">ном правонарушении – </w:t>
      </w:r>
      <w:r>
        <w:rPr>
          <w:rFonts w:ascii="Times New Roman" w:hAnsi="Times New Roman"/>
          <w:sz w:val="28"/>
          <w:szCs w:val="28"/>
        </w:rPr>
        <w:t>71</w:t>
      </w:r>
      <w:r w:rsidRPr="004107FD">
        <w:rPr>
          <w:rFonts w:ascii="Times New Roman" w:hAnsi="Times New Roman"/>
          <w:sz w:val="28"/>
          <w:szCs w:val="28"/>
        </w:rPr>
        <w:t xml:space="preserve">, по всем отправлены уведомления </w:t>
      </w:r>
      <w:proofErr w:type="gramStart"/>
      <w:r w:rsidRPr="004107FD">
        <w:rPr>
          <w:rFonts w:ascii="Times New Roman" w:hAnsi="Times New Roman"/>
          <w:sz w:val="28"/>
          <w:szCs w:val="28"/>
        </w:rPr>
        <w:t>в</w:t>
      </w:r>
      <w:proofErr w:type="gramEnd"/>
      <w:r w:rsidRPr="004107FD">
        <w:rPr>
          <w:rFonts w:ascii="Times New Roman" w:hAnsi="Times New Roman"/>
          <w:sz w:val="28"/>
          <w:szCs w:val="28"/>
        </w:rPr>
        <w:t xml:space="preserve"> ОКОН. </w:t>
      </w:r>
      <w:proofErr w:type="gramStart"/>
      <w:r w:rsidRPr="004107FD">
        <w:rPr>
          <w:rFonts w:ascii="Times New Roman" w:hAnsi="Times New Roman"/>
          <w:sz w:val="28"/>
          <w:szCs w:val="28"/>
        </w:rPr>
        <w:t xml:space="preserve">Явились на прием к врачу-наркологу – </w:t>
      </w:r>
      <w:r>
        <w:rPr>
          <w:rFonts w:ascii="Times New Roman" w:hAnsi="Times New Roman"/>
          <w:sz w:val="28"/>
          <w:szCs w:val="28"/>
        </w:rPr>
        <w:t>24</w:t>
      </w:r>
      <w:r w:rsidRPr="004107FD">
        <w:rPr>
          <w:rFonts w:ascii="Times New Roman" w:hAnsi="Times New Roman"/>
          <w:sz w:val="28"/>
          <w:szCs w:val="28"/>
        </w:rPr>
        <w:t xml:space="preserve"> человека, направлены на диагностику – </w:t>
      </w:r>
      <w:r>
        <w:rPr>
          <w:rFonts w:ascii="Times New Roman" w:hAnsi="Times New Roman"/>
          <w:sz w:val="28"/>
          <w:szCs w:val="28"/>
        </w:rPr>
        <w:t>24</w:t>
      </w:r>
      <w:r w:rsidRPr="004107FD">
        <w:rPr>
          <w:rFonts w:ascii="Times New Roman" w:hAnsi="Times New Roman"/>
          <w:sz w:val="28"/>
          <w:szCs w:val="28"/>
        </w:rPr>
        <w:t xml:space="preserve"> чел., прошли диагностику – </w:t>
      </w:r>
      <w:r>
        <w:rPr>
          <w:rFonts w:ascii="Times New Roman" w:hAnsi="Times New Roman"/>
          <w:sz w:val="28"/>
          <w:szCs w:val="28"/>
        </w:rPr>
        <w:t>17</w:t>
      </w:r>
      <w:r w:rsidRPr="004107FD">
        <w:rPr>
          <w:rFonts w:ascii="Times New Roman" w:hAnsi="Times New Roman"/>
          <w:sz w:val="28"/>
          <w:szCs w:val="28"/>
        </w:rPr>
        <w:t xml:space="preserve"> чел., нуждаются в лечении – </w:t>
      </w:r>
      <w:r>
        <w:rPr>
          <w:rFonts w:ascii="Times New Roman" w:hAnsi="Times New Roman"/>
          <w:sz w:val="28"/>
          <w:szCs w:val="28"/>
        </w:rPr>
        <w:t>0</w:t>
      </w:r>
      <w:r w:rsidRPr="004107FD">
        <w:rPr>
          <w:rFonts w:ascii="Times New Roman" w:hAnsi="Times New Roman"/>
          <w:sz w:val="28"/>
          <w:szCs w:val="28"/>
        </w:rPr>
        <w:t xml:space="preserve"> чел. в медици</w:t>
      </w:r>
      <w:r w:rsidRPr="004107FD">
        <w:rPr>
          <w:rFonts w:ascii="Times New Roman" w:hAnsi="Times New Roman"/>
          <w:sz w:val="28"/>
          <w:szCs w:val="28"/>
        </w:rPr>
        <w:t>н</w:t>
      </w:r>
      <w:r w:rsidRPr="004107FD">
        <w:rPr>
          <w:rFonts w:ascii="Times New Roman" w:hAnsi="Times New Roman"/>
          <w:sz w:val="28"/>
          <w:szCs w:val="28"/>
        </w:rPr>
        <w:t xml:space="preserve">ской и </w:t>
      </w:r>
      <w:r>
        <w:rPr>
          <w:rFonts w:ascii="Times New Roman" w:hAnsi="Times New Roman"/>
          <w:sz w:val="28"/>
          <w:szCs w:val="28"/>
        </w:rPr>
        <w:t>0</w:t>
      </w:r>
      <w:r w:rsidRPr="004107FD">
        <w:rPr>
          <w:rFonts w:ascii="Times New Roman" w:hAnsi="Times New Roman"/>
          <w:sz w:val="28"/>
          <w:szCs w:val="28"/>
        </w:rPr>
        <w:t xml:space="preserve"> чел. в социальной реабилитации.</w:t>
      </w:r>
      <w:proofErr w:type="gramEnd"/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 социально-психологического тестирования, то ему доверять не стоит, так как по его результатам выясняется, что ни один из обучающихся в образовательных учреждениях не склонен к употреблению, хотя внешние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знаки указывают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обратное. 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09A2">
        <w:rPr>
          <w:rFonts w:ascii="Times New Roman" w:hAnsi="Times New Roman"/>
          <w:sz w:val="28"/>
          <w:szCs w:val="28"/>
          <w:u w:val="single"/>
        </w:rPr>
        <w:t>Вопрос от Ершовой О.Ю.:</w:t>
      </w:r>
      <w:r>
        <w:rPr>
          <w:rFonts w:ascii="Times New Roman" w:hAnsi="Times New Roman"/>
          <w:sz w:val="28"/>
          <w:szCs w:val="28"/>
        </w:rPr>
        <w:t xml:space="preserve"> «Каков средний возраст </w:t>
      </w:r>
      <w:proofErr w:type="gramStart"/>
      <w:r>
        <w:rPr>
          <w:rFonts w:ascii="Times New Roman" w:hAnsi="Times New Roman"/>
          <w:sz w:val="28"/>
          <w:szCs w:val="28"/>
        </w:rPr>
        <w:t>употребляющих</w:t>
      </w:r>
      <w:proofErr w:type="gramEnd"/>
      <w:r>
        <w:rPr>
          <w:rFonts w:ascii="Times New Roman" w:hAnsi="Times New Roman"/>
          <w:sz w:val="28"/>
          <w:szCs w:val="28"/>
        </w:rPr>
        <w:t>?»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09A2">
        <w:rPr>
          <w:rFonts w:ascii="Times New Roman" w:hAnsi="Times New Roman"/>
          <w:sz w:val="28"/>
          <w:szCs w:val="28"/>
          <w:u w:val="single"/>
        </w:rPr>
        <w:t>Ответ Черняева Г.А.:</w:t>
      </w:r>
      <w:r>
        <w:rPr>
          <w:rFonts w:ascii="Times New Roman" w:hAnsi="Times New Roman"/>
          <w:sz w:val="28"/>
          <w:szCs w:val="28"/>
        </w:rPr>
        <w:t xml:space="preserve"> «Средний возраст остается прежним – 25 лет».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601" w:rsidRPr="00E4257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А.В. Боровского</w:t>
      </w:r>
      <w:r w:rsidRPr="008479DC"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rFonts w:ascii="Times New Roman" w:hAnsi="Times New Roman"/>
          <w:sz w:val="28"/>
          <w:szCs w:val="28"/>
        </w:rPr>
        <w:t xml:space="preserve">по информации, предоставленной ГБУЗ НО «Нижегородское бюро </w:t>
      </w:r>
      <w:proofErr w:type="gramStart"/>
      <w:r>
        <w:rPr>
          <w:rFonts w:ascii="Times New Roman" w:hAnsi="Times New Roman"/>
          <w:sz w:val="28"/>
          <w:szCs w:val="28"/>
        </w:rPr>
        <w:t>судебного-медицинской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экспертизы», </w:t>
      </w:r>
      <w:r w:rsidRPr="008479DC">
        <w:rPr>
          <w:rFonts w:ascii="Times New Roman" w:hAnsi="Times New Roman"/>
          <w:sz w:val="28"/>
          <w:szCs w:val="28"/>
        </w:rPr>
        <w:t>сооб</w:t>
      </w:r>
      <w:r>
        <w:rPr>
          <w:rFonts w:ascii="Times New Roman" w:hAnsi="Times New Roman"/>
          <w:sz w:val="28"/>
          <w:szCs w:val="28"/>
        </w:rPr>
        <w:t>щил, что за 1-ый квартал 2022</w:t>
      </w:r>
      <w:r w:rsidRPr="008479D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умерших с отравлением наркотическим веществом не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следовалось, смертей от неустановленного химического вещества так же нет.</w:t>
      </w:r>
    </w:p>
    <w:p w:rsidR="00CE3601" w:rsidRPr="008479DC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spacing w:before="24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РЕШЕНИЕ:</w:t>
      </w:r>
    </w:p>
    <w:p w:rsidR="00CE3601" w:rsidRDefault="00CE3601" w:rsidP="00CE3601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479DC">
        <w:rPr>
          <w:rFonts w:ascii="Times New Roman" w:hAnsi="Times New Roman"/>
          <w:sz w:val="28"/>
          <w:szCs w:val="28"/>
        </w:rPr>
        <w:t>Представленную информацию принять к сведению.</w:t>
      </w:r>
    </w:p>
    <w:p w:rsidR="00CE3601" w:rsidRPr="008479DC" w:rsidRDefault="00CE3601" w:rsidP="00CE3601">
      <w:pPr>
        <w:pStyle w:val="1"/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8479DC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CE3601" w:rsidRPr="00D54AD5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Домахина Р.Е</w:t>
      </w:r>
      <w:r w:rsidRPr="00947604">
        <w:rPr>
          <w:rFonts w:ascii="Times New Roman" w:hAnsi="Times New Roman"/>
          <w:sz w:val="28"/>
          <w:szCs w:val="28"/>
          <w:u w:val="single"/>
        </w:rPr>
        <w:t>.,</w:t>
      </w:r>
      <w:r>
        <w:rPr>
          <w:rFonts w:ascii="Times New Roman" w:hAnsi="Times New Roman"/>
          <w:sz w:val="28"/>
          <w:szCs w:val="28"/>
        </w:rPr>
        <w:t xml:space="preserve"> который сообщил о том, что </w:t>
      </w:r>
      <w:r w:rsidR="00101F5C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C36353">
        <w:rPr>
          <w:rFonts w:ascii="Times New Roman" w:hAnsi="Times New Roman"/>
          <w:sz w:val="28"/>
          <w:szCs w:val="28"/>
        </w:rPr>
        <w:t>«Страт</w:t>
      </w:r>
      <w:r w:rsidR="00C36353">
        <w:rPr>
          <w:rFonts w:ascii="Times New Roman" w:hAnsi="Times New Roman"/>
          <w:sz w:val="28"/>
          <w:szCs w:val="28"/>
        </w:rPr>
        <w:t>е</w:t>
      </w:r>
      <w:r w:rsidR="00C36353">
        <w:rPr>
          <w:rFonts w:ascii="Times New Roman" w:hAnsi="Times New Roman"/>
          <w:sz w:val="28"/>
          <w:szCs w:val="28"/>
        </w:rPr>
        <w:t xml:space="preserve">гии государственной антинаркотической политики РФ на период до 2030 г.» </w:t>
      </w:r>
      <w:r w:rsidRPr="00F919E9">
        <w:rPr>
          <w:rFonts w:ascii="Times New Roman" w:hAnsi="Times New Roman"/>
          <w:sz w:val="28"/>
          <w:szCs w:val="28"/>
        </w:rPr>
        <w:t xml:space="preserve">Управлением физической культуры и спорта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г.Бор, подведомственными учреждениями </w:t>
      </w:r>
      <w:r w:rsidRPr="00F919E9">
        <w:rPr>
          <w:rFonts w:ascii="Times New Roman" w:hAnsi="Times New Roman"/>
          <w:sz w:val="28"/>
          <w:szCs w:val="28"/>
        </w:rPr>
        <w:t xml:space="preserve">ежегодно проводятся </w:t>
      </w:r>
      <w:r>
        <w:rPr>
          <w:rFonts w:ascii="Times New Roman" w:hAnsi="Times New Roman"/>
          <w:sz w:val="28"/>
          <w:szCs w:val="28"/>
        </w:rPr>
        <w:t>следующие профилактические мероприятия.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F919E9">
        <w:rPr>
          <w:rFonts w:ascii="Times New Roman" w:hAnsi="Times New Roman"/>
          <w:sz w:val="28"/>
          <w:szCs w:val="28"/>
        </w:rPr>
        <w:t>проведения Всероссийских акций «С</w:t>
      </w:r>
      <w:r>
        <w:rPr>
          <w:rFonts w:ascii="Times New Roman" w:hAnsi="Times New Roman"/>
          <w:sz w:val="28"/>
          <w:szCs w:val="28"/>
        </w:rPr>
        <w:t>ообщи, где торгуют</w:t>
      </w:r>
      <w:r w:rsidRPr="00B67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тью» и «Дети России» на территории  городского округа г.Бор организовыв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Pr="00F91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профилактические беседы, п</w:t>
      </w:r>
      <w:r w:rsidRPr="00F919E9">
        <w:rPr>
          <w:rFonts w:ascii="Times New Roman" w:hAnsi="Times New Roman"/>
          <w:sz w:val="28"/>
          <w:szCs w:val="28"/>
        </w:rPr>
        <w:t>росмотр тематических видеофильмов «Спорт против наркотиков»,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F919E9">
        <w:rPr>
          <w:rFonts w:ascii="Times New Roman" w:hAnsi="Times New Roman"/>
          <w:sz w:val="28"/>
          <w:szCs w:val="28"/>
        </w:rPr>
        <w:t xml:space="preserve">стафеты для </w:t>
      </w:r>
      <w:r>
        <w:rPr>
          <w:rFonts w:ascii="Times New Roman" w:hAnsi="Times New Roman"/>
          <w:sz w:val="28"/>
          <w:szCs w:val="28"/>
        </w:rPr>
        <w:t>воспитанников учреждений, а также разли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 соревнования и турниры.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F919E9">
        <w:rPr>
          <w:rFonts w:ascii="Times New Roman" w:hAnsi="Times New Roman"/>
          <w:sz w:val="28"/>
          <w:szCs w:val="28"/>
        </w:rPr>
        <w:t xml:space="preserve">о проведении Всероссийских акций </w:t>
      </w:r>
      <w:r>
        <w:rPr>
          <w:rFonts w:ascii="Times New Roman" w:hAnsi="Times New Roman"/>
          <w:sz w:val="28"/>
          <w:szCs w:val="28"/>
        </w:rPr>
        <w:t>размещается н</w:t>
      </w:r>
      <w:r w:rsidRPr="00F919E9">
        <w:rPr>
          <w:rFonts w:ascii="Times New Roman" w:hAnsi="Times New Roman"/>
          <w:sz w:val="28"/>
          <w:szCs w:val="28"/>
        </w:rPr>
        <w:t>а офиц</w:t>
      </w:r>
      <w:r w:rsidRPr="00F919E9">
        <w:rPr>
          <w:rFonts w:ascii="Times New Roman" w:hAnsi="Times New Roman"/>
          <w:sz w:val="28"/>
          <w:szCs w:val="28"/>
        </w:rPr>
        <w:t>и</w:t>
      </w:r>
      <w:r w:rsidRPr="00F919E9">
        <w:rPr>
          <w:rFonts w:ascii="Times New Roman" w:hAnsi="Times New Roman"/>
          <w:sz w:val="28"/>
          <w:szCs w:val="28"/>
        </w:rPr>
        <w:t>альных сайтах и группа</w:t>
      </w:r>
      <w:r>
        <w:rPr>
          <w:rFonts w:ascii="Times New Roman" w:hAnsi="Times New Roman"/>
          <w:sz w:val="28"/>
          <w:szCs w:val="28"/>
        </w:rPr>
        <w:t xml:space="preserve">х в социальных сетях учреждений. </w:t>
      </w:r>
      <w:r w:rsidRPr="00F919E9">
        <w:rPr>
          <w:rFonts w:ascii="Times New Roman" w:hAnsi="Times New Roman"/>
          <w:sz w:val="28"/>
          <w:szCs w:val="28"/>
        </w:rPr>
        <w:t xml:space="preserve"> 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в период проведения месячника антинаркотической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ленности на территории городского округа г.Бор  (с 26 мая по 26 июня 2022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да) запланированы: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3119"/>
      </w:tblGrid>
      <w:tr w:rsidR="00CE3601" w:rsidRPr="00826721" w:rsidTr="005B25F2">
        <w:trPr>
          <w:trHeight w:val="667"/>
        </w:trPr>
        <w:tc>
          <w:tcPr>
            <w:tcW w:w="5353" w:type="dxa"/>
            <w:shd w:val="clear" w:color="auto" w:fill="auto"/>
            <w:vAlign w:val="center"/>
          </w:tcPr>
          <w:p w:rsidR="00CE3601" w:rsidRPr="00826721" w:rsidRDefault="00CE3601" w:rsidP="005B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3601" w:rsidRDefault="00CE3601" w:rsidP="005B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CE3601" w:rsidRPr="00826721" w:rsidRDefault="00CE3601" w:rsidP="005B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E3601" w:rsidRPr="00826721" w:rsidRDefault="00CE3601" w:rsidP="005B25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CE3601" w:rsidRPr="00826721" w:rsidTr="005B25F2">
        <w:tc>
          <w:tcPr>
            <w:tcW w:w="5353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Турнир городского округа г. Бор по ба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д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минтону среди юношей и девушек</w:t>
            </w:r>
          </w:p>
        </w:tc>
        <w:tc>
          <w:tcPr>
            <w:tcW w:w="1701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МАУ «СОК «Взлет»</w:t>
            </w:r>
          </w:p>
        </w:tc>
      </w:tr>
      <w:tr w:rsidR="00CE3601" w:rsidRPr="00826721" w:rsidTr="005B25F2">
        <w:tc>
          <w:tcPr>
            <w:tcW w:w="5353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Турнир по пляжному волейболу, посв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я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щенный Международному дню борьбы с наркоманией и незаконным оборотом наркотиков среди юношей и мужчин</w:t>
            </w:r>
          </w:p>
        </w:tc>
        <w:tc>
          <w:tcPr>
            <w:tcW w:w="1701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19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 xml:space="preserve">МАУ ФОК «Кварц»           </w:t>
            </w:r>
          </w:p>
        </w:tc>
      </w:tr>
      <w:tr w:rsidR="00CE3601" w:rsidRPr="00826721" w:rsidTr="005B25F2">
        <w:tc>
          <w:tcPr>
            <w:tcW w:w="5353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Турнир городского округа г. Бор по ба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с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кетболу, посвященный Дню защиты детей</w:t>
            </w:r>
          </w:p>
        </w:tc>
        <w:tc>
          <w:tcPr>
            <w:tcW w:w="1701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3119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МАУ «СШ «Спартак» (СК «Водник»)</w:t>
            </w:r>
          </w:p>
        </w:tc>
      </w:tr>
      <w:tr w:rsidR="00CE3601" w:rsidRPr="00826721" w:rsidTr="005B25F2">
        <w:tc>
          <w:tcPr>
            <w:tcW w:w="5353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Областные соревнования по легкой атл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е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 xml:space="preserve">тике памяти С.Е. </w:t>
            </w:r>
            <w:proofErr w:type="spellStart"/>
            <w:r w:rsidRPr="00826721">
              <w:rPr>
                <w:rFonts w:ascii="Times New Roman" w:hAnsi="Times New Roman"/>
                <w:sz w:val="28"/>
                <w:szCs w:val="28"/>
              </w:rPr>
              <w:t>Мудрака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3119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 xml:space="preserve">МАУ «СШ «Спартак» (стадион «Спартак») </w:t>
            </w:r>
          </w:p>
        </w:tc>
      </w:tr>
      <w:tr w:rsidR="00CE3601" w:rsidRPr="00826721" w:rsidTr="005B25F2">
        <w:tc>
          <w:tcPr>
            <w:tcW w:w="5353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Первенство МАУ «ФОК «Кварц» по пл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а</w:t>
            </w:r>
            <w:r w:rsidRPr="00826721">
              <w:rPr>
                <w:rFonts w:ascii="Times New Roman" w:hAnsi="Times New Roman"/>
                <w:sz w:val="28"/>
                <w:szCs w:val="28"/>
              </w:rPr>
              <w:t>ванию, посвященное Дню защиты детей</w:t>
            </w:r>
          </w:p>
        </w:tc>
        <w:tc>
          <w:tcPr>
            <w:tcW w:w="1701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 xml:space="preserve">МАУ «ФОК «Кварц» </w:t>
            </w:r>
          </w:p>
        </w:tc>
      </w:tr>
      <w:tr w:rsidR="00CE3601" w:rsidRPr="00826721" w:rsidTr="005B25F2">
        <w:tc>
          <w:tcPr>
            <w:tcW w:w="5353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Открытый Кубок городского округа г. Бор по греко-римской борьбе</w:t>
            </w:r>
          </w:p>
        </w:tc>
        <w:tc>
          <w:tcPr>
            <w:tcW w:w="1701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 xml:space="preserve">МАУ «СШ «Спартак» (СК «Водник») </w:t>
            </w:r>
          </w:p>
        </w:tc>
      </w:tr>
      <w:tr w:rsidR="00CE3601" w:rsidRPr="00826721" w:rsidTr="005B25F2">
        <w:tc>
          <w:tcPr>
            <w:tcW w:w="5353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Турнир по шахматам, посвященный Дню защиты детей</w:t>
            </w:r>
          </w:p>
        </w:tc>
        <w:tc>
          <w:tcPr>
            <w:tcW w:w="1701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CE3601" w:rsidRPr="00826721" w:rsidRDefault="00CE3601" w:rsidP="005B2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721">
              <w:rPr>
                <w:rFonts w:ascii="Times New Roman" w:hAnsi="Times New Roman"/>
                <w:sz w:val="28"/>
                <w:szCs w:val="28"/>
              </w:rPr>
              <w:t>МАУ «СШ «Спартак» Шахматный клуб</w:t>
            </w:r>
          </w:p>
        </w:tc>
      </w:tr>
    </w:tbl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В рамках муниципальной программы «Комплексные меры профилактики наркомании и асоциальных явлений, связанных с ней, на территории городск</w:t>
      </w:r>
      <w:r w:rsidRPr="00826721">
        <w:rPr>
          <w:rFonts w:ascii="Times New Roman" w:hAnsi="Times New Roman"/>
          <w:sz w:val="28"/>
          <w:szCs w:val="28"/>
        </w:rPr>
        <w:t>о</w:t>
      </w:r>
      <w:r w:rsidRPr="00826721">
        <w:rPr>
          <w:rFonts w:ascii="Times New Roman" w:hAnsi="Times New Roman"/>
          <w:sz w:val="28"/>
          <w:szCs w:val="28"/>
        </w:rPr>
        <w:t xml:space="preserve">го округа г. Бор»  ежегодно проводятся: 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- соревнования для неорганизованной молодежи (</w:t>
      </w:r>
      <w:proofErr w:type="spellStart"/>
      <w:r w:rsidRPr="00826721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826721">
        <w:rPr>
          <w:rFonts w:ascii="Times New Roman" w:hAnsi="Times New Roman"/>
          <w:sz w:val="28"/>
          <w:szCs w:val="28"/>
        </w:rPr>
        <w:t>, пляжный в</w:t>
      </w:r>
      <w:r w:rsidRPr="00826721">
        <w:rPr>
          <w:rFonts w:ascii="Times New Roman" w:hAnsi="Times New Roman"/>
          <w:sz w:val="28"/>
          <w:szCs w:val="28"/>
        </w:rPr>
        <w:t>о</w:t>
      </w:r>
      <w:r w:rsidRPr="00826721">
        <w:rPr>
          <w:rFonts w:ascii="Times New Roman" w:hAnsi="Times New Roman"/>
          <w:sz w:val="28"/>
          <w:szCs w:val="28"/>
        </w:rPr>
        <w:t>лейбол, мини-футбол).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- спартакиады дворовых команд;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- спортивно-туристический поход «Рассвет» для подростков, находящихся в конфликте с законом и нуждающихся в особой защите государства и общ</w:t>
      </w:r>
      <w:r w:rsidRPr="00826721">
        <w:rPr>
          <w:rFonts w:ascii="Times New Roman" w:hAnsi="Times New Roman"/>
          <w:sz w:val="28"/>
          <w:szCs w:val="28"/>
        </w:rPr>
        <w:t>е</w:t>
      </w:r>
      <w:r w:rsidRPr="00826721">
        <w:rPr>
          <w:rFonts w:ascii="Times New Roman" w:hAnsi="Times New Roman"/>
          <w:sz w:val="28"/>
          <w:szCs w:val="28"/>
        </w:rPr>
        <w:t xml:space="preserve">ства. 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А также, ежегодно на территории городского округа г.Бор проводится о</w:t>
      </w:r>
      <w:r w:rsidRPr="00826721">
        <w:rPr>
          <w:rFonts w:ascii="Times New Roman" w:hAnsi="Times New Roman"/>
          <w:sz w:val="28"/>
          <w:szCs w:val="28"/>
        </w:rPr>
        <w:t>б</w:t>
      </w:r>
      <w:r w:rsidRPr="00826721">
        <w:rPr>
          <w:rFonts w:ascii="Times New Roman" w:hAnsi="Times New Roman"/>
          <w:sz w:val="28"/>
          <w:szCs w:val="28"/>
        </w:rPr>
        <w:t>ластной спортивный фестиваль «Нет наркотикам. Я выбираю спорт!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Так, 27 мая 2021 года в данных соревнованиях приняли участие 32 кома</w:t>
      </w:r>
      <w:r w:rsidRPr="00826721">
        <w:rPr>
          <w:rFonts w:ascii="Times New Roman" w:hAnsi="Times New Roman"/>
          <w:sz w:val="28"/>
          <w:szCs w:val="28"/>
        </w:rPr>
        <w:t>н</w:t>
      </w:r>
      <w:r w:rsidRPr="00826721">
        <w:rPr>
          <w:rFonts w:ascii="Times New Roman" w:hAnsi="Times New Roman"/>
          <w:sz w:val="28"/>
          <w:szCs w:val="28"/>
        </w:rPr>
        <w:t xml:space="preserve">ды Нижегородской области (более 900 человек). В программу соревнований входят соревнования по мини-футболу, лёгкой атлетике, </w:t>
      </w:r>
      <w:proofErr w:type="spellStart"/>
      <w:r w:rsidRPr="00826721">
        <w:rPr>
          <w:rFonts w:ascii="Times New Roman" w:hAnsi="Times New Roman"/>
          <w:sz w:val="28"/>
          <w:szCs w:val="28"/>
        </w:rPr>
        <w:t>стритболу</w:t>
      </w:r>
      <w:proofErr w:type="spellEnd"/>
      <w:r w:rsidRPr="00826721">
        <w:rPr>
          <w:rFonts w:ascii="Times New Roman" w:hAnsi="Times New Roman"/>
          <w:sz w:val="28"/>
          <w:szCs w:val="28"/>
        </w:rPr>
        <w:t>, спорти</w:t>
      </w:r>
      <w:r w:rsidRPr="00826721">
        <w:rPr>
          <w:rFonts w:ascii="Times New Roman" w:hAnsi="Times New Roman"/>
          <w:sz w:val="28"/>
          <w:szCs w:val="28"/>
        </w:rPr>
        <w:t>в</w:t>
      </w:r>
      <w:r w:rsidRPr="00826721">
        <w:rPr>
          <w:rFonts w:ascii="Times New Roman" w:hAnsi="Times New Roman"/>
          <w:sz w:val="28"/>
          <w:szCs w:val="28"/>
        </w:rPr>
        <w:t>ному туризму и настольному теннису.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С 2019 года на территории  городского округа г.Бор реализуется проект «Спортивный четверг» - это организация и проведение физкультурно -  оздор</w:t>
      </w:r>
      <w:r w:rsidRPr="00826721">
        <w:rPr>
          <w:rFonts w:ascii="Times New Roman" w:hAnsi="Times New Roman"/>
          <w:sz w:val="28"/>
          <w:szCs w:val="28"/>
        </w:rPr>
        <w:t>о</w:t>
      </w:r>
      <w:r w:rsidRPr="00826721">
        <w:rPr>
          <w:rFonts w:ascii="Times New Roman" w:hAnsi="Times New Roman"/>
          <w:sz w:val="28"/>
          <w:szCs w:val="28"/>
        </w:rPr>
        <w:t xml:space="preserve">вительной работы для несовершеннолетних, состоящих на различных видах профилактического учета. 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Физкультурные мероприятия проводятся на базе учреждений, подведо</w:t>
      </w:r>
      <w:r w:rsidRPr="00826721">
        <w:rPr>
          <w:rFonts w:ascii="Times New Roman" w:hAnsi="Times New Roman"/>
          <w:sz w:val="28"/>
          <w:szCs w:val="28"/>
        </w:rPr>
        <w:t>м</w:t>
      </w:r>
      <w:r w:rsidRPr="00826721">
        <w:rPr>
          <w:rFonts w:ascii="Times New Roman" w:hAnsi="Times New Roman"/>
          <w:sz w:val="28"/>
          <w:szCs w:val="28"/>
        </w:rPr>
        <w:t>ственных Управлению физической культуры и спорта администрации горо</w:t>
      </w:r>
      <w:r w:rsidRPr="00826721">
        <w:rPr>
          <w:rFonts w:ascii="Times New Roman" w:hAnsi="Times New Roman"/>
          <w:sz w:val="28"/>
          <w:szCs w:val="28"/>
        </w:rPr>
        <w:t>д</w:t>
      </w:r>
      <w:r w:rsidRPr="00826721">
        <w:rPr>
          <w:rFonts w:ascii="Times New Roman" w:hAnsi="Times New Roman"/>
          <w:sz w:val="28"/>
          <w:szCs w:val="28"/>
        </w:rPr>
        <w:t xml:space="preserve">ского округа г.Бор еженедельно по четвергам в </w:t>
      </w:r>
      <w:proofErr w:type="gramStart"/>
      <w:r w:rsidRPr="00826721">
        <w:rPr>
          <w:rFonts w:ascii="Times New Roman" w:hAnsi="Times New Roman"/>
          <w:sz w:val="28"/>
          <w:szCs w:val="28"/>
        </w:rPr>
        <w:t>одно и тоже</w:t>
      </w:r>
      <w:proofErr w:type="gramEnd"/>
      <w:r w:rsidRPr="00826721">
        <w:rPr>
          <w:rFonts w:ascii="Times New Roman" w:hAnsi="Times New Roman"/>
          <w:sz w:val="28"/>
          <w:szCs w:val="28"/>
        </w:rPr>
        <w:t xml:space="preserve"> время. 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 xml:space="preserve">В зимний период - катание на коньках, посещение видеозала,  (МАУ «ФОК» Красная Горка), в летний период – различные спортивные мероприятия на базе МАУ «Спортивная школа «Спартак». 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 xml:space="preserve">Кроме данных мероприятий, для </w:t>
      </w:r>
      <w:proofErr w:type="gramStart"/>
      <w:r w:rsidRPr="00826721">
        <w:rPr>
          <w:rFonts w:ascii="Times New Roman" w:hAnsi="Times New Roman"/>
          <w:sz w:val="28"/>
          <w:szCs w:val="28"/>
        </w:rPr>
        <w:t>несовершеннолетних, состоящих на ра</w:t>
      </w:r>
      <w:r w:rsidRPr="00826721">
        <w:rPr>
          <w:rFonts w:ascii="Times New Roman" w:hAnsi="Times New Roman"/>
          <w:sz w:val="28"/>
          <w:szCs w:val="28"/>
        </w:rPr>
        <w:t>з</w:t>
      </w:r>
      <w:r w:rsidRPr="00826721">
        <w:rPr>
          <w:rFonts w:ascii="Times New Roman" w:hAnsi="Times New Roman"/>
          <w:sz w:val="28"/>
          <w:szCs w:val="28"/>
        </w:rPr>
        <w:t>личных видах профилактического учета 1 раз в квартал проводится</w:t>
      </w:r>
      <w:proofErr w:type="gramEnd"/>
      <w:r w:rsidRPr="00826721">
        <w:rPr>
          <w:rFonts w:ascii="Times New Roman" w:hAnsi="Times New Roman"/>
          <w:sz w:val="28"/>
          <w:szCs w:val="28"/>
        </w:rPr>
        <w:t xml:space="preserve"> Спартаки</w:t>
      </w:r>
      <w:r w:rsidRPr="00826721">
        <w:rPr>
          <w:rFonts w:ascii="Times New Roman" w:hAnsi="Times New Roman"/>
          <w:sz w:val="28"/>
          <w:szCs w:val="28"/>
        </w:rPr>
        <w:t>а</w:t>
      </w:r>
      <w:r w:rsidRPr="00826721">
        <w:rPr>
          <w:rFonts w:ascii="Times New Roman" w:hAnsi="Times New Roman"/>
          <w:sz w:val="28"/>
          <w:szCs w:val="28"/>
        </w:rPr>
        <w:t>да "Мы выбираем спорт!"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С 2019 года на сельских территориях реализуется проект «Спорт в каждом селе» - это организация физкультурно - оздоровительной и спортивной работы в сельских населенных пунктах городского округа г. Бор в период летних кан</w:t>
      </w:r>
      <w:r w:rsidRPr="00826721">
        <w:rPr>
          <w:rFonts w:ascii="Times New Roman" w:hAnsi="Times New Roman"/>
          <w:sz w:val="28"/>
          <w:szCs w:val="28"/>
        </w:rPr>
        <w:t>и</w:t>
      </w:r>
      <w:r w:rsidRPr="00826721">
        <w:rPr>
          <w:rFonts w:ascii="Times New Roman" w:hAnsi="Times New Roman"/>
          <w:sz w:val="28"/>
          <w:szCs w:val="28"/>
        </w:rPr>
        <w:t>кул для детей и подростков путем проведения Спартакиады по нескольким в</w:t>
      </w:r>
      <w:r w:rsidRPr="00826721">
        <w:rPr>
          <w:rFonts w:ascii="Times New Roman" w:hAnsi="Times New Roman"/>
          <w:sz w:val="28"/>
          <w:szCs w:val="28"/>
        </w:rPr>
        <w:t>и</w:t>
      </w:r>
      <w:r w:rsidRPr="00826721">
        <w:rPr>
          <w:rFonts w:ascii="Times New Roman" w:hAnsi="Times New Roman"/>
          <w:sz w:val="28"/>
          <w:szCs w:val="28"/>
        </w:rPr>
        <w:t>дам спорта. Организатор – АНСО «Красный Рамень».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 xml:space="preserve">В 2021 году Спартакиада была проведена в результате победы в конкурсе на предоставление грантов Президента Российской Федерации. </w:t>
      </w:r>
    </w:p>
    <w:p w:rsidR="00CE3601" w:rsidRPr="0082672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 xml:space="preserve">Сумма гранта составила 495 010,00 рублей. </w:t>
      </w:r>
    </w:p>
    <w:p w:rsidR="00CE3601" w:rsidRDefault="00CE3601" w:rsidP="00CE3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6721">
        <w:rPr>
          <w:rFonts w:ascii="Times New Roman" w:hAnsi="Times New Roman"/>
          <w:sz w:val="28"/>
          <w:szCs w:val="28"/>
        </w:rPr>
        <w:t>В программу Спартакиады входили соревнования по 7 спортивным дисц</w:t>
      </w:r>
      <w:r w:rsidRPr="00826721">
        <w:rPr>
          <w:rFonts w:ascii="Times New Roman" w:hAnsi="Times New Roman"/>
          <w:sz w:val="28"/>
          <w:szCs w:val="28"/>
        </w:rPr>
        <w:t>и</w:t>
      </w:r>
      <w:r w:rsidRPr="00826721">
        <w:rPr>
          <w:rFonts w:ascii="Times New Roman" w:hAnsi="Times New Roman"/>
          <w:sz w:val="28"/>
          <w:szCs w:val="28"/>
        </w:rPr>
        <w:t>плинам: мини-футбол, легкая атлетика, шашки, шахматы, поднятие гири, о</w:t>
      </w:r>
      <w:r w:rsidRPr="00826721">
        <w:rPr>
          <w:rFonts w:ascii="Times New Roman" w:hAnsi="Times New Roman"/>
          <w:sz w:val="28"/>
          <w:szCs w:val="28"/>
        </w:rPr>
        <w:t>т</w:t>
      </w:r>
      <w:r w:rsidRPr="00826721">
        <w:rPr>
          <w:rFonts w:ascii="Times New Roman" w:hAnsi="Times New Roman"/>
          <w:sz w:val="28"/>
          <w:szCs w:val="28"/>
        </w:rPr>
        <w:t>жимание от пола, подтягивание на перекладине.</w:t>
      </w:r>
    </w:p>
    <w:p w:rsidR="00CE3601" w:rsidRPr="00372B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B01">
        <w:rPr>
          <w:rFonts w:ascii="Times New Roman" w:hAnsi="Times New Roman" w:cs="Times New Roman"/>
          <w:sz w:val="28"/>
          <w:szCs w:val="28"/>
          <w:u w:val="single"/>
        </w:rPr>
        <w:t>Дополнение от О.Ю. Ершовой: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«Просим обратить внимание на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ционно-методические рекомендации, предусмотренные «Стратегией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антинаркотической политики РФ на период до 2030 год».</w:t>
      </w:r>
    </w:p>
    <w:p w:rsidR="00CE3601" w:rsidRPr="008479DC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РЕШЕНИЕ:</w:t>
      </w:r>
    </w:p>
    <w:p w:rsidR="00CE3601" w:rsidRDefault="00CE3601" w:rsidP="00CE3601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CE3601" w:rsidRDefault="00CE3601" w:rsidP="00CE3601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 г.Бор (Домахину Р.Е.) провести встречу с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лями подведомственных учреждений спорта и тренерами по </w:t>
      </w:r>
      <w:r w:rsidR="00766DFF">
        <w:rPr>
          <w:rFonts w:ascii="Times New Roman" w:hAnsi="Times New Roman" w:cs="Times New Roman"/>
          <w:sz w:val="28"/>
          <w:szCs w:val="28"/>
        </w:rPr>
        <w:t>теме реализации «Стратегии</w:t>
      </w:r>
      <w:r w:rsidR="00766DFF"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</w:t>
      </w:r>
      <w:r w:rsidR="00766DFF">
        <w:rPr>
          <w:rFonts w:ascii="Times New Roman" w:hAnsi="Times New Roman" w:cs="Times New Roman"/>
          <w:sz w:val="28"/>
          <w:szCs w:val="28"/>
        </w:rPr>
        <w:t>и</w:t>
      </w:r>
      <w:r w:rsidR="00766DFF">
        <w:rPr>
          <w:rFonts w:ascii="Times New Roman" w:hAnsi="Times New Roman" w:cs="Times New Roman"/>
          <w:sz w:val="28"/>
          <w:szCs w:val="28"/>
        </w:rPr>
        <w:t>тики РФ на период до 2030 год</w:t>
      </w:r>
      <w:r w:rsidR="00766DFF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CE3601" w:rsidRDefault="00CE3601" w:rsidP="00CE3601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до 1 июня 2022 г.</w:t>
      </w:r>
    </w:p>
    <w:p w:rsidR="00CE3601" w:rsidRDefault="00CE3601" w:rsidP="00CE3601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CE3601" w:rsidRDefault="00CE3601" w:rsidP="00CE3601">
      <w:pPr>
        <w:spacing w:after="120" w:line="240" w:lineRule="auto"/>
        <w:ind w:left="1417"/>
        <w:jc w:val="right"/>
        <w:rPr>
          <w:rFonts w:ascii="Times New Roman" w:hAnsi="Times New Roman"/>
          <w:sz w:val="28"/>
          <w:szCs w:val="28"/>
        </w:rPr>
      </w:pPr>
    </w:p>
    <w:p w:rsidR="00CE3601" w:rsidRPr="00EF4D13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D13">
        <w:rPr>
          <w:rFonts w:ascii="Times New Roman" w:hAnsi="Times New Roman" w:cs="Times New Roman"/>
          <w:sz w:val="28"/>
          <w:szCs w:val="28"/>
        </w:rPr>
        <w:t>СЛУШАЛИ по третьему вопросу:</w:t>
      </w:r>
    </w:p>
    <w:p w:rsidR="00CE3601" w:rsidRPr="00EF4D13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D13">
        <w:rPr>
          <w:rFonts w:ascii="Times New Roman" w:hAnsi="Times New Roman" w:cs="Times New Roman"/>
          <w:sz w:val="28"/>
          <w:szCs w:val="28"/>
          <w:u w:val="single"/>
        </w:rPr>
        <w:t>Оленеву Н.С.,</w:t>
      </w:r>
      <w:r w:rsidRPr="00EF4D13">
        <w:rPr>
          <w:rFonts w:ascii="Times New Roman" w:hAnsi="Times New Roman" w:cs="Times New Roman"/>
          <w:sz w:val="28"/>
          <w:szCs w:val="28"/>
        </w:rPr>
        <w:t xml:space="preserve"> которая сообщила о том, что </w:t>
      </w:r>
      <w:r w:rsidRPr="00A2087F">
        <w:rPr>
          <w:rFonts w:ascii="Times New Roman" w:hAnsi="Times New Roman" w:cs="Times New Roman"/>
          <w:sz w:val="28"/>
          <w:szCs w:val="28"/>
        </w:rPr>
        <w:t>в целях раннего выявления н</w:t>
      </w:r>
      <w:r w:rsidRPr="00A2087F">
        <w:rPr>
          <w:rFonts w:ascii="Times New Roman" w:hAnsi="Times New Roman" w:cs="Times New Roman"/>
          <w:sz w:val="28"/>
          <w:szCs w:val="28"/>
        </w:rPr>
        <w:t>е</w:t>
      </w:r>
      <w:r w:rsidRPr="00A2087F">
        <w:rPr>
          <w:rFonts w:ascii="Times New Roman" w:hAnsi="Times New Roman" w:cs="Times New Roman"/>
          <w:sz w:val="28"/>
          <w:szCs w:val="28"/>
        </w:rPr>
        <w:t>законного потребления наркотических ср</w:t>
      </w:r>
      <w:r>
        <w:rPr>
          <w:rFonts w:ascii="Times New Roman" w:hAnsi="Times New Roman" w:cs="Times New Roman"/>
          <w:sz w:val="28"/>
          <w:szCs w:val="28"/>
        </w:rPr>
        <w:t xml:space="preserve">едств и психотропных веществ, </w:t>
      </w:r>
      <w:r w:rsidRPr="00A208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образования </w:t>
      </w:r>
      <w:r w:rsidRPr="00A2087F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>ежегодно проводится</w:t>
      </w:r>
      <w:r w:rsidRPr="00A2087F">
        <w:rPr>
          <w:rFonts w:ascii="Times New Roman" w:hAnsi="Times New Roman" w:cs="Times New Roman"/>
          <w:sz w:val="28"/>
          <w:szCs w:val="28"/>
        </w:rPr>
        <w:t xml:space="preserve"> анонимное социально-психологическое </w:t>
      </w:r>
      <w:proofErr w:type="spellStart"/>
      <w:r w:rsidRPr="00A2087F">
        <w:rPr>
          <w:rFonts w:ascii="Times New Roman" w:hAnsi="Times New Roman" w:cs="Times New Roman"/>
          <w:sz w:val="28"/>
          <w:szCs w:val="28"/>
        </w:rPr>
        <w:t>one-line</w:t>
      </w:r>
      <w:proofErr w:type="spellEnd"/>
      <w:r w:rsidRPr="00A2087F">
        <w:rPr>
          <w:rFonts w:ascii="Times New Roman" w:hAnsi="Times New Roman" w:cs="Times New Roman"/>
          <w:sz w:val="28"/>
          <w:szCs w:val="28"/>
        </w:rPr>
        <w:t xml:space="preserve"> тестирование (далее – СПТ) обучающихся 7-11 классов общеобразовател</w:t>
      </w:r>
      <w:r w:rsidRPr="00A2087F">
        <w:rPr>
          <w:rFonts w:ascii="Times New Roman" w:hAnsi="Times New Roman" w:cs="Times New Roman"/>
          <w:sz w:val="28"/>
          <w:szCs w:val="28"/>
        </w:rPr>
        <w:t>ь</w:t>
      </w:r>
      <w:r w:rsidRPr="00A2087F">
        <w:rPr>
          <w:rFonts w:ascii="Times New Roman" w:hAnsi="Times New Roman" w:cs="Times New Roman"/>
          <w:sz w:val="28"/>
          <w:szCs w:val="28"/>
        </w:rPr>
        <w:t xml:space="preserve">ных учреждений городского округа г. Бор. В данном </w:t>
      </w:r>
      <w:proofErr w:type="spellStart"/>
      <w:r w:rsidRPr="00A2087F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A2087F">
        <w:rPr>
          <w:rFonts w:ascii="Times New Roman" w:hAnsi="Times New Roman" w:cs="Times New Roman"/>
          <w:sz w:val="28"/>
          <w:szCs w:val="28"/>
        </w:rPr>
        <w:t xml:space="preserve"> тестировании пр</w:t>
      </w:r>
      <w:r w:rsidRPr="00A2087F">
        <w:rPr>
          <w:rFonts w:ascii="Times New Roman" w:hAnsi="Times New Roman" w:cs="Times New Roman"/>
          <w:sz w:val="28"/>
          <w:szCs w:val="28"/>
        </w:rPr>
        <w:t>и</w:t>
      </w:r>
      <w:r w:rsidRPr="00A2087F">
        <w:rPr>
          <w:rFonts w:ascii="Times New Roman" w:hAnsi="Times New Roman" w:cs="Times New Roman"/>
          <w:sz w:val="28"/>
          <w:szCs w:val="28"/>
        </w:rPr>
        <w:t xml:space="preserve">няли участие 30 образовательных организаций, из них 4078 обучающихся 7-11х классов. Для проведения тестирования используется онлайн-платформа, </w:t>
      </w:r>
      <w:proofErr w:type="gramStart"/>
      <w:r w:rsidRPr="00A2087F">
        <w:rPr>
          <w:rFonts w:ascii="Times New Roman" w:hAnsi="Times New Roman" w:cs="Times New Roman"/>
          <w:sz w:val="28"/>
          <w:szCs w:val="28"/>
        </w:rPr>
        <w:t>позв</w:t>
      </w:r>
      <w:r w:rsidRPr="00A2087F">
        <w:rPr>
          <w:rFonts w:ascii="Times New Roman" w:hAnsi="Times New Roman" w:cs="Times New Roman"/>
          <w:sz w:val="28"/>
          <w:szCs w:val="28"/>
        </w:rPr>
        <w:t>о</w:t>
      </w:r>
      <w:r w:rsidRPr="00A2087F">
        <w:rPr>
          <w:rFonts w:ascii="Times New Roman" w:hAnsi="Times New Roman" w:cs="Times New Roman"/>
          <w:sz w:val="28"/>
          <w:szCs w:val="28"/>
        </w:rPr>
        <w:t>ляющая</w:t>
      </w:r>
      <w:proofErr w:type="gramEnd"/>
      <w:r w:rsidRPr="00A2087F">
        <w:rPr>
          <w:rFonts w:ascii="Times New Roman" w:hAnsi="Times New Roman" w:cs="Times New Roman"/>
          <w:sz w:val="28"/>
          <w:szCs w:val="28"/>
        </w:rPr>
        <w:t xml:space="preserve"> оптимизировать процесс получения быстрой обратной связи. По ит</w:t>
      </w:r>
      <w:r w:rsidRPr="00A2087F">
        <w:rPr>
          <w:rFonts w:ascii="Times New Roman" w:hAnsi="Times New Roman" w:cs="Times New Roman"/>
          <w:sz w:val="28"/>
          <w:szCs w:val="28"/>
        </w:rPr>
        <w:t>о</w:t>
      </w:r>
      <w:r w:rsidRPr="00A2087F">
        <w:rPr>
          <w:rFonts w:ascii="Times New Roman" w:hAnsi="Times New Roman" w:cs="Times New Roman"/>
          <w:sz w:val="28"/>
          <w:szCs w:val="28"/>
        </w:rPr>
        <w:t xml:space="preserve">гам проведенного тестирования, учитывая собранные и обработанные данные, </w:t>
      </w:r>
      <w:proofErr w:type="gramStart"/>
      <w:r w:rsidRPr="00A2087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A2087F">
        <w:rPr>
          <w:rFonts w:ascii="Times New Roman" w:hAnsi="Times New Roman" w:cs="Times New Roman"/>
          <w:sz w:val="28"/>
          <w:szCs w:val="28"/>
        </w:rPr>
        <w:t xml:space="preserve"> разраб</w:t>
      </w:r>
      <w:r>
        <w:rPr>
          <w:rFonts w:ascii="Times New Roman" w:hAnsi="Times New Roman" w:cs="Times New Roman"/>
          <w:sz w:val="28"/>
          <w:szCs w:val="28"/>
        </w:rPr>
        <w:t>атывается</w:t>
      </w:r>
      <w:r w:rsidRPr="00A2087F">
        <w:rPr>
          <w:rFonts w:ascii="Times New Roman" w:hAnsi="Times New Roman" w:cs="Times New Roman"/>
          <w:sz w:val="28"/>
          <w:szCs w:val="28"/>
        </w:rPr>
        <w:t xml:space="preserve"> план мероприятий по коррекционной работе с несове</w:t>
      </w:r>
      <w:r w:rsidRPr="00A2087F">
        <w:rPr>
          <w:rFonts w:ascii="Times New Roman" w:hAnsi="Times New Roman" w:cs="Times New Roman"/>
          <w:sz w:val="28"/>
          <w:szCs w:val="28"/>
        </w:rPr>
        <w:t>р</w:t>
      </w:r>
      <w:r w:rsidRPr="00A2087F">
        <w:rPr>
          <w:rFonts w:ascii="Times New Roman" w:hAnsi="Times New Roman" w:cs="Times New Roman"/>
          <w:sz w:val="28"/>
          <w:szCs w:val="28"/>
        </w:rPr>
        <w:t>шеннолетними для учащихся, попавших в «группу риска».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гается.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Положительную работу проводит Российское движение школьников в профилактике наркомании. Данную работу участники РДШ стараются сделать современной и интересной для лучшего результата. Кроме того, в достижении таких результатов помогает центр наставничества для подростков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Хулиган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расположенный в г. Нижний Новгород, в который было организовано два выезда с трудными подростками.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2">
        <w:rPr>
          <w:rFonts w:ascii="Times New Roman" w:hAnsi="Times New Roman" w:cs="Times New Roman"/>
          <w:sz w:val="28"/>
          <w:szCs w:val="28"/>
          <w:u w:val="single"/>
        </w:rPr>
        <w:t>Вопрос от О.Ю. Ершовой</w:t>
      </w:r>
      <w:r>
        <w:rPr>
          <w:rFonts w:ascii="Times New Roman" w:hAnsi="Times New Roman" w:cs="Times New Roman"/>
          <w:sz w:val="28"/>
          <w:szCs w:val="28"/>
        </w:rPr>
        <w:t>: «Принимает ли участие в профилактике нарк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мании члены Молодежной палаты?»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425">
        <w:rPr>
          <w:rFonts w:ascii="Times New Roman" w:hAnsi="Times New Roman" w:cs="Times New Roman"/>
          <w:sz w:val="28"/>
          <w:szCs w:val="28"/>
          <w:u w:val="single"/>
        </w:rPr>
        <w:t>Ответ Н.С. Оленевой</w:t>
      </w:r>
      <w:r>
        <w:rPr>
          <w:rFonts w:ascii="Times New Roman" w:hAnsi="Times New Roman" w:cs="Times New Roman"/>
          <w:sz w:val="28"/>
          <w:szCs w:val="28"/>
        </w:rPr>
        <w:t>: «Направления именно в профилактике наркомании в Молодежной палате нет, но есть проект по донорству, направленный на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здорового образа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56C2">
        <w:rPr>
          <w:rFonts w:ascii="Times New Roman" w:hAnsi="Times New Roman" w:cs="Times New Roman"/>
          <w:sz w:val="28"/>
          <w:szCs w:val="28"/>
          <w:u w:val="single"/>
        </w:rPr>
        <w:t>Чикунову</w:t>
      </w:r>
      <w:proofErr w:type="spellEnd"/>
      <w:r w:rsidRPr="00D556C2">
        <w:rPr>
          <w:rFonts w:ascii="Times New Roman" w:hAnsi="Times New Roman" w:cs="Times New Roman"/>
          <w:sz w:val="28"/>
          <w:szCs w:val="28"/>
          <w:u w:val="single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>, которая сообщила о том, что работа по профилактике всех форм зависимости среди студентов ГБПОУ «БГК» осуществляется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нормативно-правовыми актами, основными профессиональными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зовательными программами, локальными актами колледжа, с программами,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тодиками, направленными на формирование антинаркотической работы с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ектами профилактики КДН и ЗП при администрации городского округа г.Бор и другими субъектами профилактики. </w:t>
      </w:r>
      <w:proofErr w:type="gramEnd"/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у молодежи активной жизненной позиции, направленной на неприятие всех форм зависимости, в колледже осуществляется работа со всеми участниками образовательного процесса.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среди участников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процесса проводилось в октябре 2021 года с помощью автоматизир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системы дистанционного анкетирования в режиме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портал анонимного психологического тестирования. 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прилагается.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3601" w:rsidRPr="00EF4D13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D13">
        <w:rPr>
          <w:rFonts w:ascii="Times New Roman" w:hAnsi="Times New Roman" w:cs="Times New Roman"/>
          <w:sz w:val="28"/>
          <w:szCs w:val="28"/>
        </w:rPr>
        <w:t>РЕШЕНИЕ:</w:t>
      </w:r>
    </w:p>
    <w:p w:rsidR="00CE3601" w:rsidRDefault="00CE3601" w:rsidP="00CE360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D13"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</w:t>
      </w:r>
    </w:p>
    <w:p w:rsidR="00CE3601" w:rsidRDefault="00CE3601" w:rsidP="00CE360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 совместно с Комисс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5A6B6B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адми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5A6B6B">
        <w:rPr>
          <w:rFonts w:ascii="Times New Roman" w:hAnsi="Times New Roman" w:cs="Times New Roman"/>
          <w:sz w:val="28"/>
          <w:szCs w:val="28"/>
        </w:rPr>
        <w:t>страции городского округа г.Бор (Горбунов А.В.)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презентацию о сотрудничестве с центром наставничества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Хулиганодом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предоставить на рассмотрение антинаркотической комиссией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г.Бор.</w:t>
      </w:r>
    </w:p>
    <w:p w:rsidR="00CF6A44" w:rsidRDefault="00CF6A44" w:rsidP="00CF6A44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2-ой квартал 2022 года</w:t>
      </w:r>
    </w:p>
    <w:p w:rsidR="00CF6A44" w:rsidRDefault="00CF6A44" w:rsidP="00CF6A44">
      <w:pPr>
        <w:pStyle w:val="ConsPlusNonformat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Default="00CE3601" w:rsidP="00CE360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и молодежной политики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 обеспечить участие председателя (представителя) Молодежной палаты горо</w:t>
      </w:r>
      <w:r w:rsidR="00CF6A44">
        <w:rPr>
          <w:rFonts w:ascii="Times New Roman" w:hAnsi="Times New Roman" w:cs="Times New Roman"/>
          <w:sz w:val="28"/>
          <w:szCs w:val="28"/>
        </w:rPr>
        <w:t>дского округа г.Бор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г.Бор.</w:t>
      </w:r>
    </w:p>
    <w:p w:rsidR="00CF6A44" w:rsidRDefault="00CF6A44" w:rsidP="00CF6A44">
      <w:pPr>
        <w:pStyle w:val="ConsPlusNonformat"/>
        <w:ind w:left="14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ежеквартально</w:t>
      </w:r>
    </w:p>
    <w:p w:rsidR="00CE3601" w:rsidRDefault="00CE3601" w:rsidP="00CE3601">
      <w:pPr>
        <w:pStyle w:val="ConsPlusNonformat"/>
        <w:ind w:left="141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Pr="008479DC" w:rsidRDefault="00CE3601" w:rsidP="00CE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Pr="008479DC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Pr="008479DC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9DC">
        <w:rPr>
          <w:rFonts w:ascii="Times New Roman" w:hAnsi="Times New Roman" w:cs="Times New Roman"/>
          <w:sz w:val="28"/>
          <w:szCs w:val="28"/>
        </w:rPr>
        <w:t xml:space="preserve">  СЛУШАЛИ по </w:t>
      </w:r>
      <w:r>
        <w:rPr>
          <w:rFonts w:ascii="Times New Roman" w:hAnsi="Times New Roman" w:cs="Times New Roman"/>
          <w:sz w:val="28"/>
          <w:szCs w:val="28"/>
        </w:rPr>
        <w:t>четвертому</w:t>
      </w:r>
      <w:r w:rsidRPr="008479DC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CE3601" w:rsidRPr="008479DC" w:rsidRDefault="00CE3601" w:rsidP="00CE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Pr="007A7618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Добриян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4A78"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hAnsi="Times New Roman" w:cs="Times New Roman"/>
          <w:sz w:val="28"/>
          <w:szCs w:val="28"/>
        </w:rPr>
        <w:t>сообщила о том, что</w:t>
      </w:r>
      <w:r w:rsidRPr="007A7618">
        <w:rPr>
          <w:rFonts w:ascii="Times New Roman" w:hAnsi="Times New Roman" w:cs="Times New Roman"/>
          <w:sz w:val="28"/>
          <w:szCs w:val="28"/>
        </w:rPr>
        <w:t xml:space="preserve"> мировые судьи судебных участков Борского судебного района в силу положений ст. 23.1 КоАП РФ ра</w:t>
      </w:r>
      <w:r w:rsidRPr="007A7618">
        <w:rPr>
          <w:rFonts w:ascii="Times New Roman" w:hAnsi="Times New Roman" w:cs="Times New Roman"/>
          <w:sz w:val="28"/>
          <w:szCs w:val="28"/>
        </w:rPr>
        <w:t>с</w:t>
      </w:r>
      <w:r w:rsidRPr="007A7618">
        <w:rPr>
          <w:rFonts w:ascii="Times New Roman" w:hAnsi="Times New Roman" w:cs="Times New Roman"/>
          <w:sz w:val="28"/>
          <w:szCs w:val="28"/>
        </w:rPr>
        <w:t>сматривают административные правонарушения, предусмотренные:  частью 1 статьи 6.8 КоАП РФ «Незаконный оборот наркотических средств, психотро</w:t>
      </w:r>
      <w:r w:rsidRPr="007A7618">
        <w:rPr>
          <w:rFonts w:ascii="Times New Roman" w:hAnsi="Times New Roman" w:cs="Times New Roman"/>
          <w:sz w:val="28"/>
          <w:szCs w:val="28"/>
        </w:rPr>
        <w:t>п</w:t>
      </w:r>
      <w:r w:rsidRPr="007A7618">
        <w:rPr>
          <w:rFonts w:ascii="Times New Roman" w:hAnsi="Times New Roman" w:cs="Times New Roman"/>
          <w:sz w:val="28"/>
          <w:szCs w:val="28"/>
        </w:rPr>
        <w:t>ных веществ или их аналогов»; частью 1 статьи 6.9 КоАП РФ «Потребление наркотических средств или психотропных веществ без назначения врача»;</w:t>
      </w:r>
      <w:proofErr w:type="gramEnd"/>
      <w:r w:rsidRPr="007A7618">
        <w:rPr>
          <w:rFonts w:ascii="Times New Roman" w:hAnsi="Times New Roman" w:cs="Times New Roman"/>
          <w:sz w:val="28"/>
          <w:szCs w:val="28"/>
        </w:rPr>
        <w:t xml:space="preserve"> ч</w:t>
      </w:r>
      <w:r w:rsidRPr="007A7618">
        <w:rPr>
          <w:rFonts w:ascii="Times New Roman" w:hAnsi="Times New Roman" w:cs="Times New Roman"/>
          <w:sz w:val="28"/>
          <w:szCs w:val="28"/>
        </w:rPr>
        <w:t>а</w:t>
      </w:r>
      <w:r w:rsidRPr="007A7618">
        <w:rPr>
          <w:rFonts w:ascii="Times New Roman" w:hAnsi="Times New Roman" w:cs="Times New Roman"/>
          <w:sz w:val="28"/>
          <w:szCs w:val="28"/>
        </w:rPr>
        <w:t>стью 2 статьи 20.20 КоАП РФ «Потребление (распитие) алкогольной продукции в запрещенных местах либо потребление наркотических средств или псих</w:t>
      </w:r>
      <w:r w:rsidRPr="007A7618">
        <w:rPr>
          <w:rFonts w:ascii="Times New Roman" w:hAnsi="Times New Roman" w:cs="Times New Roman"/>
          <w:sz w:val="28"/>
          <w:szCs w:val="28"/>
        </w:rPr>
        <w:t>о</w:t>
      </w:r>
      <w:r w:rsidRPr="007A7618">
        <w:rPr>
          <w:rFonts w:ascii="Times New Roman" w:hAnsi="Times New Roman" w:cs="Times New Roman"/>
          <w:sz w:val="28"/>
          <w:szCs w:val="28"/>
        </w:rPr>
        <w:t>тропных веществ, новых потенциально опасных психоактивных веществ или одурманивающих веществ в общественных местах»,  статью 6.9.1. «Уклонение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</w:t>
      </w:r>
      <w:r w:rsidRPr="007A7618">
        <w:rPr>
          <w:rFonts w:ascii="Times New Roman" w:hAnsi="Times New Roman" w:cs="Times New Roman"/>
          <w:sz w:val="28"/>
          <w:szCs w:val="28"/>
        </w:rPr>
        <w:t>е</w:t>
      </w:r>
      <w:r w:rsidRPr="007A7618">
        <w:rPr>
          <w:rFonts w:ascii="Times New Roman" w:hAnsi="Times New Roman" w:cs="Times New Roman"/>
          <w:sz w:val="28"/>
          <w:szCs w:val="28"/>
        </w:rPr>
        <w:t xml:space="preserve">ния врача либо новых потенциально опасных психоактивных веществ». </w:t>
      </w:r>
    </w:p>
    <w:p w:rsidR="00CE3601" w:rsidRPr="007A7618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618">
        <w:rPr>
          <w:rFonts w:ascii="Times New Roman" w:hAnsi="Times New Roman" w:cs="Times New Roman"/>
          <w:sz w:val="28"/>
          <w:szCs w:val="28"/>
        </w:rPr>
        <w:t>Анализ судебной статистики по рассмотрению дел об административных правонарушениях в сфере незаконного оборота наркотических средств и псих</w:t>
      </w:r>
      <w:r w:rsidRPr="007A7618">
        <w:rPr>
          <w:rFonts w:ascii="Times New Roman" w:hAnsi="Times New Roman" w:cs="Times New Roman"/>
          <w:sz w:val="28"/>
          <w:szCs w:val="28"/>
        </w:rPr>
        <w:t>о</w:t>
      </w:r>
      <w:r w:rsidRPr="007A7618">
        <w:rPr>
          <w:rFonts w:ascii="Times New Roman" w:hAnsi="Times New Roman" w:cs="Times New Roman"/>
          <w:sz w:val="28"/>
          <w:szCs w:val="28"/>
        </w:rPr>
        <w:t>тропных веществ мировыми судьями судебных участков Борского судебного района показывает, что имеется тенденция к уменьшению роста выявления а</w:t>
      </w:r>
      <w:r w:rsidRPr="007A7618">
        <w:rPr>
          <w:rFonts w:ascii="Times New Roman" w:hAnsi="Times New Roman" w:cs="Times New Roman"/>
          <w:sz w:val="28"/>
          <w:szCs w:val="28"/>
        </w:rPr>
        <w:t>д</w:t>
      </w:r>
      <w:r w:rsidRPr="007A7618">
        <w:rPr>
          <w:rFonts w:ascii="Times New Roman" w:hAnsi="Times New Roman" w:cs="Times New Roman"/>
          <w:sz w:val="28"/>
          <w:szCs w:val="28"/>
        </w:rPr>
        <w:t>министративных правонарушений, связанных с незаконным оборотом и п</w:t>
      </w:r>
      <w:r w:rsidRPr="007A7618">
        <w:rPr>
          <w:rFonts w:ascii="Times New Roman" w:hAnsi="Times New Roman" w:cs="Times New Roman"/>
          <w:sz w:val="28"/>
          <w:szCs w:val="28"/>
        </w:rPr>
        <w:t>о</w:t>
      </w:r>
      <w:r w:rsidRPr="007A7618">
        <w:rPr>
          <w:rFonts w:ascii="Times New Roman" w:hAnsi="Times New Roman" w:cs="Times New Roman"/>
          <w:sz w:val="28"/>
          <w:szCs w:val="28"/>
        </w:rPr>
        <w:t>треблением наркотических средств или психотропных веществ.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618">
        <w:rPr>
          <w:rFonts w:ascii="Times New Roman" w:hAnsi="Times New Roman" w:cs="Times New Roman"/>
          <w:sz w:val="28"/>
          <w:szCs w:val="28"/>
        </w:rPr>
        <w:t>Так, по сравнению с 2020 годом уменьшилось количество дел об админ</w:t>
      </w:r>
      <w:r w:rsidRPr="007A7618">
        <w:rPr>
          <w:rFonts w:ascii="Times New Roman" w:hAnsi="Times New Roman" w:cs="Times New Roman"/>
          <w:sz w:val="28"/>
          <w:szCs w:val="28"/>
        </w:rPr>
        <w:t>и</w:t>
      </w:r>
      <w:r w:rsidRPr="007A7618">
        <w:rPr>
          <w:rFonts w:ascii="Times New Roman" w:hAnsi="Times New Roman" w:cs="Times New Roman"/>
          <w:sz w:val="28"/>
          <w:szCs w:val="28"/>
        </w:rPr>
        <w:t>стративных правонарушениях по указанной категории дел, поступивших на рассмотрение мировым судьям Борского судебного района. Судя по тем да</w:t>
      </w:r>
      <w:r w:rsidRPr="007A7618">
        <w:rPr>
          <w:rFonts w:ascii="Times New Roman" w:hAnsi="Times New Roman" w:cs="Times New Roman"/>
          <w:sz w:val="28"/>
          <w:szCs w:val="28"/>
        </w:rPr>
        <w:t>н</w:t>
      </w:r>
      <w:r w:rsidRPr="007A7618">
        <w:rPr>
          <w:rFonts w:ascii="Times New Roman" w:hAnsi="Times New Roman" w:cs="Times New Roman"/>
          <w:sz w:val="28"/>
          <w:szCs w:val="28"/>
        </w:rPr>
        <w:t xml:space="preserve">ным, которые </w:t>
      </w:r>
      <w:proofErr w:type="gramStart"/>
      <w:r w:rsidRPr="007A7618">
        <w:rPr>
          <w:rFonts w:ascii="Times New Roman" w:hAnsi="Times New Roman" w:cs="Times New Roman"/>
          <w:sz w:val="28"/>
          <w:szCs w:val="28"/>
        </w:rPr>
        <w:t>представили судебные участки</w:t>
      </w:r>
      <w:proofErr w:type="gramEnd"/>
      <w:r w:rsidRPr="007A7618">
        <w:rPr>
          <w:rFonts w:ascii="Times New Roman" w:hAnsi="Times New Roman" w:cs="Times New Roman"/>
          <w:sz w:val="28"/>
          <w:szCs w:val="28"/>
        </w:rPr>
        <w:t>, количество поступивших дел в 2021 году уменьшилось на 9 %.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1134"/>
        <w:gridCol w:w="992"/>
        <w:gridCol w:w="850"/>
        <w:gridCol w:w="709"/>
        <w:gridCol w:w="1276"/>
        <w:gridCol w:w="992"/>
        <w:gridCol w:w="1134"/>
        <w:gridCol w:w="851"/>
        <w:gridCol w:w="850"/>
      </w:tblGrid>
      <w:tr w:rsidR="00CE3601" w:rsidRPr="00015716" w:rsidTr="005B25F2">
        <w:trPr>
          <w:trHeight w:val="249"/>
        </w:trPr>
        <w:tc>
          <w:tcPr>
            <w:tcW w:w="1135" w:type="dxa"/>
            <w:vMerge w:val="restart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Статья</w:t>
            </w:r>
          </w:p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КоАП РФ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Во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з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вр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а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щено</w:t>
            </w:r>
          </w:p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чество ра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с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смо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т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ренных дел за 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ч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ство ра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с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смо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т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ре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н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ных дел за пер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од с 1.01.2022г. по 18.03.2022г.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Пр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кр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а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 xml:space="preserve">щено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Количество наказаний по лицу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обж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а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ловано</w:t>
            </w: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з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м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нено</w:t>
            </w: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о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т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м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е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нено</w:t>
            </w:r>
          </w:p>
        </w:tc>
      </w:tr>
      <w:tr w:rsidR="00CE3601" w:rsidRPr="00015716" w:rsidTr="005B25F2">
        <w:trPr>
          <w:trHeight w:val="566"/>
        </w:trPr>
        <w:tc>
          <w:tcPr>
            <w:tcW w:w="1135" w:type="dxa"/>
            <w:vMerge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 xml:space="preserve">Штраф </w:t>
            </w:r>
          </w:p>
        </w:tc>
        <w:tc>
          <w:tcPr>
            <w:tcW w:w="1276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и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нистр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а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 xml:space="preserve">тивный арест 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Ди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а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гн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>о</w:t>
            </w:r>
            <w:r w:rsidRPr="00015716">
              <w:rPr>
                <w:rFonts w:ascii="Times New Roman" w:hAnsi="Times New Roman"/>
                <w:sz w:val="28"/>
                <w:szCs w:val="28"/>
              </w:rPr>
              <w:t xml:space="preserve">стика 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1" w:rsidRPr="00015716" w:rsidTr="005B25F2">
        <w:trPr>
          <w:trHeight w:val="325"/>
        </w:trPr>
        <w:tc>
          <w:tcPr>
            <w:tcW w:w="1135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0/0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25/18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2/3</w:t>
            </w: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18/20</w:t>
            </w:r>
          </w:p>
        </w:tc>
        <w:tc>
          <w:tcPr>
            <w:tcW w:w="1276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9/5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26/22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1" w:rsidRPr="00015716" w:rsidTr="005B25F2">
        <w:trPr>
          <w:trHeight w:val="311"/>
        </w:trPr>
        <w:tc>
          <w:tcPr>
            <w:tcW w:w="1135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3/3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44/37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3/6</w:t>
            </w: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37/39</w:t>
            </w:r>
          </w:p>
        </w:tc>
        <w:tc>
          <w:tcPr>
            <w:tcW w:w="1276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10/11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43/41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1" w:rsidRPr="00015716" w:rsidTr="005B25F2">
        <w:trPr>
          <w:trHeight w:val="311"/>
        </w:trPr>
        <w:tc>
          <w:tcPr>
            <w:tcW w:w="1135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20.20</w:t>
            </w: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6/1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93/60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9/13</w:t>
            </w: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63/55</w:t>
            </w:r>
          </w:p>
        </w:tc>
        <w:tc>
          <w:tcPr>
            <w:tcW w:w="1276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39/18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76/72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3601" w:rsidRPr="00015716" w:rsidTr="005B25F2">
        <w:trPr>
          <w:trHeight w:val="311"/>
        </w:trPr>
        <w:tc>
          <w:tcPr>
            <w:tcW w:w="1135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6.9.1</w:t>
            </w: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66/92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16/25</w:t>
            </w: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709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44/69</w:t>
            </w:r>
          </w:p>
        </w:tc>
        <w:tc>
          <w:tcPr>
            <w:tcW w:w="1276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37/47</w:t>
            </w:r>
          </w:p>
        </w:tc>
        <w:tc>
          <w:tcPr>
            <w:tcW w:w="992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716">
              <w:rPr>
                <w:rFonts w:ascii="Times New Roman" w:hAnsi="Times New Roman"/>
                <w:sz w:val="28"/>
                <w:szCs w:val="28"/>
              </w:rPr>
              <w:t>62/104</w:t>
            </w:r>
          </w:p>
        </w:tc>
        <w:tc>
          <w:tcPr>
            <w:tcW w:w="1134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3601" w:rsidRPr="00015716" w:rsidRDefault="00CE3601" w:rsidP="005B25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601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>Мировые судьи, рассматривая дела данной категории, осуществляют м</w:t>
      </w:r>
      <w:r w:rsidRPr="00DB63C6">
        <w:rPr>
          <w:rFonts w:ascii="Times New Roman" w:hAnsi="Times New Roman" w:cs="Times New Roman"/>
          <w:sz w:val="28"/>
          <w:szCs w:val="28"/>
        </w:rPr>
        <w:t>е</w:t>
      </w:r>
      <w:r w:rsidRPr="00DB63C6">
        <w:rPr>
          <w:rFonts w:ascii="Times New Roman" w:hAnsi="Times New Roman" w:cs="Times New Roman"/>
          <w:sz w:val="28"/>
          <w:szCs w:val="28"/>
        </w:rPr>
        <w:t>роприятия, направленные на предупреждение административных правонар</w:t>
      </w:r>
      <w:r w:rsidRPr="00DB63C6">
        <w:rPr>
          <w:rFonts w:ascii="Times New Roman" w:hAnsi="Times New Roman" w:cs="Times New Roman"/>
          <w:sz w:val="28"/>
          <w:szCs w:val="28"/>
        </w:rPr>
        <w:t>у</w:t>
      </w:r>
      <w:r w:rsidRPr="00DB63C6">
        <w:rPr>
          <w:rFonts w:ascii="Times New Roman" w:hAnsi="Times New Roman" w:cs="Times New Roman"/>
          <w:sz w:val="28"/>
          <w:szCs w:val="28"/>
        </w:rPr>
        <w:t>шений, выявление и устранение причин и условий, способствующих их сове</w:t>
      </w:r>
      <w:r w:rsidRPr="00DB63C6">
        <w:rPr>
          <w:rFonts w:ascii="Times New Roman" w:hAnsi="Times New Roman" w:cs="Times New Roman"/>
          <w:sz w:val="28"/>
          <w:szCs w:val="28"/>
        </w:rPr>
        <w:t>р</w:t>
      </w:r>
      <w:r w:rsidRPr="00DB63C6">
        <w:rPr>
          <w:rFonts w:ascii="Times New Roman" w:hAnsi="Times New Roman" w:cs="Times New Roman"/>
          <w:sz w:val="28"/>
          <w:szCs w:val="28"/>
        </w:rPr>
        <w:t>шению.</w:t>
      </w: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>Кроме того, при рассмотрении данной категории дел на гражданина накл</w:t>
      </w:r>
      <w:r w:rsidRPr="00DB63C6">
        <w:rPr>
          <w:rFonts w:ascii="Times New Roman" w:hAnsi="Times New Roman" w:cs="Times New Roman"/>
          <w:sz w:val="28"/>
          <w:szCs w:val="28"/>
        </w:rPr>
        <w:t>а</w:t>
      </w:r>
      <w:r w:rsidRPr="00DB63C6">
        <w:rPr>
          <w:rFonts w:ascii="Times New Roman" w:hAnsi="Times New Roman" w:cs="Times New Roman"/>
          <w:sz w:val="28"/>
          <w:szCs w:val="28"/>
        </w:rPr>
        <w:t>дывается обязанность по прохождению диагностики, профилактических мер</w:t>
      </w:r>
      <w:r w:rsidRPr="00DB63C6">
        <w:rPr>
          <w:rFonts w:ascii="Times New Roman" w:hAnsi="Times New Roman" w:cs="Times New Roman"/>
          <w:sz w:val="28"/>
          <w:szCs w:val="28"/>
        </w:rPr>
        <w:t>о</w:t>
      </w:r>
      <w:r w:rsidRPr="00DB63C6">
        <w:rPr>
          <w:rFonts w:ascii="Times New Roman" w:hAnsi="Times New Roman" w:cs="Times New Roman"/>
          <w:sz w:val="28"/>
          <w:szCs w:val="28"/>
        </w:rPr>
        <w:t>приятий, лечения от наркомании (или) социальной реабилитации, лечения в связи с потреблением наркотических средств или психотропных веществ без назначения врача, у врача-нарколога по месту жительства гражданина.</w:t>
      </w: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>Также разъясняется, что за уклонение от прохождения диагностики в связи с потреблением наркотических средств или психотропных веществ без назн</w:t>
      </w:r>
      <w:r w:rsidRPr="00DB63C6">
        <w:rPr>
          <w:rFonts w:ascii="Times New Roman" w:hAnsi="Times New Roman" w:cs="Times New Roman"/>
          <w:sz w:val="28"/>
          <w:szCs w:val="28"/>
        </w:rPr>
        <w:t>а</w:t>
      </w:r>
      <w:r w:rsidRPr="00DB63C6">
        <w:rPr>
          <w:rFonts w:ascii="Times New Roman" w:hAnsi="Times New Roman" w:cs="Times New Roman"/>
          <w:sz w:val="28"/>
          <w:szCs w:val="28"/>
        </w:rPr>
        <w:t>чения врача, граждане могут быть привлечены к административной отве</w:t>
      </w:r>
      <w:r w:rsidRPr="00DB63C6">
        <w:rPr>
          <w:rFonts w:ascii="Times New Roman" w:hAnsi="Times New Roman" w:cs="Times New Roman"/>
          <w:sz w:val="28"/>
          <w:szCs w:val="28"/>
        </w:rPr>
        <w:t>т</w:t>
      </w:r>
      <w:r w:rsidRPr="00DB63C6">
        <w:rPr>
          <w:rFonts w:ascii="Times New Roman" w:hAnsi="Times New Roman" w:cs="Times New Roman"/>
          <w:sz w:val="28"/>
          <w:szCs w:val="28"/>
        </w:rPr>
        <w:t>ственности по ст. 6.9.1 КоАП РФ.</w:t>
      </w: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>В каждом конкретном случае при назначении административного наказ</w:t>
      </w:r>
      <w:r w:rsidRPr="00DB63C6">
        <w:rPr>
          <w:rFonts w:ascii="Times New Roman" w:hAnsi="Times New Roman" w:cs="Times New Roman"/>
          <w:sz w:val="28"/>
          <w:szCs w:val="28"/>
        </w:rPr>
        <w:t>а</w:t>
      </w:r>
      <w:r w:rsidRPr="00DB63C6">
        <w:rPr>
          <w:rFonts w:ascii="Times New Roman" w:hAnsi="Times New Roman" w:cs="Times New Roman"/>
          <w:sz w:val="28"/>
          <w:szCs w:val="28"/>
        </w:rPr>
        <w:t>ния физическому лицу учитываются характер совершенного им администр</w:t>
      </w:r>
      <w:r w:rsidRPr="00DB63C6">
        <w:rPr>
          <w:rFonts w:ascii="Times New Roman" w:hAnsi="Times New Roman" w:cs="Times New Roman"/>
          <w:sz w:val="28"/>
          <w:szCs w:val="28"/>
        </w:rPr>
        <w:t>а</w:t>
      </w:r>
      <w:r w:rsidRPr="00DB63C6">
        <w:rPr>
          <w:rFonts w:ascii="Times New Roman" w:hAnsi="Times New Roman" w:cs="Times New Roman"/>
          <w:sz w:val="28"/>
          <w:szCs w:val="28"/>
        </w:rPr>
        <w:t>тивного правонарушения, выясняется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 xml:space="preserve">Кроме того, зачастую мировые </w:t>
      </w:r>
      <w:proofErr w:type="gramStart"/>
      <w:r w:rsidRPr="00DB63C6">
        <w:rPr>
          <w:rFonts w:ascii="Times New Roman" w:hAnsi="Times New Roman" w:cs="Times New Roman"/>
          <w:sz w:val="28"/>
          <w:szCs w:val="28"/>
        </w:rPr>
        <w:t>судьи</w:t>
      </w:r>
      <w:proofErr w:type="gramEnd"/>
      <w:r w:rsidRPr="00DB63C6">
        <w:rPr>
          <w:rFonts w:ascii="Times New Roman" w:hAnsi="Times New Roman" w:cs="Times New Roman"/>
          <w:sz w:val="28"/>
          <w:szCs w:val="28"/>
        </w:rPr>
        <w:t xml:space="preserve"> устанавливая личность такого лица, выясняют социальную обстановку, в которой данное лицо находилось ранее и после совершения административного нарушения (семья, родственники, раб</w:t>
      </w:r>
      <w:r w:rsidRPr="00DB63C6">
        <w:rPr>
          <w:rFonts w:ascii="Times New Roman" w:hAnsi="Times New Roman" w:cs="Times New Roman"/>
          <w:sz w:val="28"/>
          <w:szCs w:val="28"/>
        </w:rPr>
        <w:t>о</w:t>
      </w:r>
      <w:r w:rsidRPr="00DB63C6">
        <w:rPr>
          <w:rFonts w:ascii="Times New Roman" w:hAnsi="Times New Roman" w:cs="Times New Roman"/>
          <w:sz w:val="28"/>
          <w:szCs w:val="28"/>
        </w:rPr>
        <w:t>та, занятость, обучение, хобби, друзья и т.д.), чтобы понять причину, что могло способствовать такому поведению, и есть ли у лица возможность выйти из п</w:t>
      </w:r>
      <w:r w:rsidRPr="00DB63C6">
        <w:rPr>
          <w:rFonts w:ascii="Times New Roman" w:hAnsi="Times New Roman" w:cs="Times New Roman"/>
          <w:sz w:val="28"/>
          <w:szCs w:val="28"/>
        </w:rPr>
        <w:t>о</w:t>
      </w:r>
      <w:r w:rsidRPr="00DB63C6">
        <w:rPr>
          <w:rFonts w:ascii="Times New Roman" w:hAnsi="Times New Roman" w:cs="Times New Roman"/>
          <w:sz w:val="28"/>
          <w:szCs w:val="28"/>
        </w:rPr>
        <w:t>добного состояния.</w:t>
      </w: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>Хочется отметить тот факт, что ранее лица, в отношении которых ведется производство по делу об административном правонарушении, являлись в о</w:t>
      </w:r>
      <w:r w:rsidRPr="00DB63C6">
        <w:rPr>
          <w:rFonts w:ascii="Times New Roman" w:hAnsi="Times New Roman" w:cs="Times New Roman"/>
          <w:sz w:val="28"/>
          <w:szCs w:val="28"/>
        </w:rPr>
        <w:t>с</w:t>
      </w:r>
      <w:r w:rsidRPr="00DB63C6">
        <w:rPr>
          <w:rFonts w:ascii="Times New Roman" w:hAnsi="Times New Roman" w:cs="Times New Roman"/>
          <w:sz w:val="28"/>
          <w:szCs w:val="28"/>
        </w:rPr>
        <w:t xml:space="preserve">новном жителями </w:t>
      </w:r>
      <w:proofErr w:type="spellStart"/>
      <w:r w:rsidRPr="00DB63C6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DB63C6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DB63C6">
        <w:rPr>
          <w:rFonts w:ascii="Times New Roman" w:hAnsi="Times New Roman" w:cs="Times New Roman"/>
          <w:sz w:val="28"/>
          <w:szCs w:val="28"/>
        </w:rPr>
        <w:t xml:space="preserve"> Бор, однако в последнее время участились случаи выя</w:t>
      </w:r>
      <w:r w:rsidRPr="00DB63C6">
        <w:rPr>
          <w:rFonts w:ascii="Times New Roman" w:hAnsi="Times New Roman" w:cs="Times New Roman"/>
          <w:sz w:val="28"/>
          <w:szCs w:val="28"/>
        </w:rPr>
        <w:t>в</w:t>
      </w:r>
      <w:r w:rsidRPr="00DB63C6">
        <w:rPr>
          <w:rFonts w:ascii="Times New Roman" w:hAnsi="Times New Roman" w:cs="Times New Roman"/>
          <w:sz w:val="28"/>
          <w:szCs w:val="28"/>
        </w:rPr>
        <w:t>ления совершения административных правонарушений иногородними гражд</w:t>
      </w:r>
      <w:r w:rsidRPr="00DB63C6">
        <w:rPr>
          <w:rFonts w:ascii="Times New Roman" w:hAnsi="Times New Roman" w:cs="Times New Roman"/>
          <w:sz w:val="28"/>
          <w:szCs w:val="28"/>
        </w:rPr>
        <w:t>а</w:t>
      </w:r>
      <w:r w:rsidRPr="00DB63C6">
        <w:rPr>
          <w:rFonts w:ascii="Times New Roman" w:hAnsi="Times New Roman" w:cs="Times New Roman"/>
          <w:sz w:val="28"/>
          <w:szCs w:val="28"/>
        </w:rPr>
        <w:t>нами.</w:t>
      </w: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ab/>
        <w:t xml:space="preserve">Что касается вида назначенного наказания, то нельзя сказать, что оно сильно </w:t>
      </w:r>
      <w:proofErr w:type="gramStart"/>
      <w:r w:rsidRPr="00DB63C6">
        <w:rPr>
          <w:rFonts w:ascii="Times New Roman" w:hAnsi="Times New Roman" w:cs="Times New Roman"/>
          <w:sz w:val="28"/>
          <w:szCs w:val="28"/>
        </w:rPr>
        <w:t>изменилось и мировые судьи назначают</w:t>
      </w:r>
      <w:proofErr w:type="gramEnd"/>
      <w:r w:rsidRPr="00DB63C6">
        <w:rPr>
          <w:rFonts w:ascii="Times New Roman" w:hAnsi="Times New Roman" w:cs="Times New Roman"/>
          <w:sz w:val="28"/>
          <w:szCs w:val="28"/>
        </w:rPr>
        <w:t xml:space="preserve"> только административный арест. Нет, в каждом конкретном случае судья приводит </w:t>
      </w:r>
      <w:proofErr w:type="gramStart"/>
      <w:r w:rsidRPr="00DB63C6">
        <w:rPr>
          <w:rFonts w:ascii="Times New Roman" w:hAnsi="Times New Roman" w:cs="Times New Roman"/>
          <w:sz w:val="28"/>
          <w:szCs w:val="28"/>
        </w:rPr>
        <w:t>доводы</w:t>
      </w:r>
      <w:proofErr w:type="gramEnd"/>
      <w:r w:rsidRPr="00DB63C6">
        <w:rPr>
          <w:rFonts w:ascii="Times New Roman" w:hAnsi="Times New Roman" w:cs="Times New Roman"/>
          <w:sz w:val="28"/>
          <w:szCs w:val="28"/>
        </w:rPr>
        <w:t xml:space="preserve"> по каким пр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>чинам был назначен административный арест или штраф.</w:t>
      </w:r>
    </w:p>
    <w:p w:rsidR="00CE3601" w:rsidRPr="00DB63C6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63C6">
        <w:rPr>
          <w:rFonts w:ascii="Times New Roman" w:hAnsi="Times New Roman" w:cs="Times New Roman"/>
          <w:sz w:val="28"/>
          <w:szCs w:val="28"/>
        </w:rPr>
        <w:t>Единственное, что по ст. 6.9.1 КоАП РФ - уклонение от прохождения д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>агностики, профилактических мероприятий, лечения от наркомании и (или) м</w:t>
      </w:r>
      <w:r w:rsidRPr="00DB63C6">
        <w:rPr>
          <w:rFonts w:ascii="Times New Roman" w:hAnsi="Times New Roman" w:cs="Times New Roman"/>
          <w:sz w:val="28"/>
          <w:szCs w:val="28"/>
        </w:rPr>
        <w:t>е</w:t>
      </w:r>
      <w:r w:rsidRPr="00DB63C6">
        <w:rPr>
          <w:rFonts w:ascii="Times New Roman" w:hAnsi="Times New Roman" w:cs="Times New Roman"/>
          <w:sz w:val="28"/>
          <w:szCs w:val="28"/>
        </w:rPr>
        <w:t>дицинской и (или) социальной реабилитации в связи с потреблением наркот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 xml:space="preserve">ческих средств или психотропных веществ без назначения врача либо новых потенциально опасных психоактивных веществ, по сравнению с </w:t>
      </w:r>
      <w:proofErr w:type="spellStart"/>
      <w:r w:rsidRPr="00DB63C6">
        <w:rPr>
          <w:rFonts w:ascii="Times New Roman" w:hAnsi="Times New Roman" w:cs="Times New Roman"/>
          <w:sz w:val="28"/>
          <w:szCs w:val="28"/>
        </w:rPr>
        <w:t>предудущими</w:t>
      </w:r>
      <w:proofErr w:type="spellEnd"/>
      <w:r w:rsidRPr="00DB63C6">
        <w:rPr>
          <w:rFonts w:ascii="Times New Roman" w:hAnsi="Times New Roman" w:cs="Times New Roman"/>
          <w:sz w:val="28"/>
          <w:szCs w:val="28"/>
        </w:rPr>
        <w:t xml:space="preserve"> годами мировые судьи судебных участков Борского судебного района прин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>мают меры по ужесточению наказания, выразившиеся в</w:t>
      </w:r>
      <w:proofErr w:type="gramEnd"/>
      <w:r w:rsidRPr="00DB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3C6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DB63C6">
        <w:rPr>
          <w:rFonts w:ascii="Times New Roman" w:hAnsi="Times New Roman" w:cs="Times New Roman"/>
          <w:sz w:val="28"/>
          <w:szCs w:val="28"/>
        </w:rPr>
        <w:t xml:space="preserve"> назначения наказания в виде административного штрафа и увеличении срока администр</w:t>
      </w:r>
      <w:r w:rsidRPr="00DB63C6">
        <w:rPr>
          <w:rFonts w:ascii="Times New Roman" w:hAnsi="Times New Roman" w:cs="Times New Roman"/>
          <w:sz w:val="28"/>
          <w:szCs w:val="28"/>
        </w:rPr>
        <w:t>а</w:t>
      </w:r>
      <w:r w:rsidRPr="00DB63C6">
        <w:rPr>
          <w:rFonts w:ascii="Times New Roman" w:hAnsi="Times New Roman" w:cs="Times New Roman"/>
          <w:sz w:val="28"/>
          <w:szCs w:val="28"/>
        </w:rPr>
        <w:t xml:space="preserve">тивного ареста в пределах санкции статьи. </w:t>
      </w:r>
    </w:p>
    <w:p w:rsidR="00CE3601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DB63C6">
        <w:rPr>
          <w:rFonts w:ascii="Times New Roman" w:hAnsi="Times New Roman" w:cs="Times New Roman"/>
          <w:sz w:val="28"/>
          <w:szCs w:val="28"/>
        </w:rPr>
        <w:t>В целом, работу должностных лиц по составлению протоколов об админ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>стративных правонарушениях по указанным категориям дел, материалы, пр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>ложенные к протоколам, поступившие к мировому судье, отвечают требован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 xml:space="preserve">ям КоАП РФ. Процессуально </w:t>
      </w:r>
      <w:proofErr w:type="gramStart"/>
      <w:r w:rsidRPr="00DB63C6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DB63C6">
        <w:rPr>
          <w:rFonts w:ascii="Times New Roman" w:hAnsi="Times New Roman" w:cs="Times New Roman"/>
          <w:sz w:val="28"/>
          <w:szCs w:val="28"/>
        </w:rPr>
        <w:t xml:space="preserve"> верно, о чем свидетельствуют мин</w:t>
      </w:r>
      <w:r w:rsidRPr="00DB63C6">
        <w:rPr>
          <w:rFonts w:ascii="Times New Roman" w:hAnsi="Times New Roman" w:cs="Times New Roman"/>
          <w:sz w:val="28"/>
          <w:szCs w:val="28"/>
        </w:rPr>
        <w:t>и</w:t>
      </w:r>
      <w:r w:rsidRPr="00DB63C6">
        <w:rPr>
          <w:rFonts w:ascii="Times New Roman" w:hAnsi="Times New Roman" w:cs="Times New Roman"/>
          <w:sz w:val="28"/>
          <w:szCs w:val="28"/>
        </w:rPr>
        <w:t>мальное количество возвращенных протоколов.</w:t>
      </w:r>
    </w:p>
    <w:p w:rsidR="00CE3601" w:rsidRDefault="00CE3601" w:rsidP="00CE360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E3601" w:rsidRDefault="00CE3601" w:rsidP="00CE3601">
      <w:pPr>
        <w:pStyle w:val="ConsPlusNonforma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Pr="008479DC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Pr="0055167A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67A">
        <w:rPr>
          <w:rFonts w:ascii="Times New Roman" w:hAnsi="Times New Roman" w:cs="Times New Roman"/>
          <w:sz w:val="28"/>
          <w:szCs w:val="28"/>
        </w:rPr>
        <w:t>СЛУШАЛИ по пятому вопросу:</w:t>
      </w:r>
    </w:p>
    <w:p w:rsidR="00CE3601" w:rsidRPr="0055167A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55167A">
        <w:rPr>
          <w:rFonts w:ascii="Times New Roman" w:hAnsi="Times New Roman"/>
          <w:sz w:val="28"/>
          <w:szCs w:val="28"/>
          <w:u w:val="single"/>
        </w:rPr>
        <w:t>Н.В. Савельеву,</w:t>
      </w:r>
      <w:r w:rsidRPr="0055167A">
        <w:rPr>
          <w:rFonts w:ascii="Times New Roman" w:hAnsi="Times New Roman"/>
          <w:sz w:val="28"/>
          <w:szCs w:val="28"/>
        </w:rPr>
        <w:t xml:space="preserve"> которая сообщила о том, </w:t>
      </w:r>
      <w:r>
        <w:rPr>
          <w:rFonts w:ascii="Times New Roman" w:hAnsi="Times New Roman"/>
          <w:sz w:val="28"/>
          <w:szCs w:val="28"/>
        </w:rPr>
        <w:t>что по учетам в 2020 году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шло 3 осужденных, которым судом в соответствии со ст.72.1 УК РФ возлож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 обязанность «пройти лечение от наркомании и медицинскую и (или)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альную реабилитацию». В 2021 году лиц данной категории на учете не сост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яло.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926E9A">
        <w:rPr>
          <w:rFonts w:ascii="Times New Roman" w:hAnsi="Times New Roman"/>
          <w:sz w:val="28"/>
          <w:szCs w:val="28"/>
        </w:rPr>
        <w:t xml:space="preserve">11 марта </w:t>
      </w:r>
      <w:r>
        <w:rPr>
          <w:rFonts w:ascii="Times New Roman" w:hAnsi="Times New Roman"/>
          <w:sz w:val="28"/>
          <w:szCs w:val="28"/>
        </w:rPr>
        <w:t>2022 года в УИИ на исполнение поступил приговор в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одного осужденного, которым в соответствии со ст. 72.1 возложена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занность «пройти лечение от наркомании и медицинскую и (или) социальную реабилитацию».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УИИ при взаимодействии с МВД России по Нижегородской области и Министерством здравоохранения Нижегородской области осуществляет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 и выявляет факты уклонения от прохождения диагностики, профила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прилагается.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0426">
        <w:rPr>
          <w:rFonts w:ascii="Times New Roman" w:hAnsi="Times New Roman"/>
          <w:sz w:val="28"/>
          <w:szCs w:val="28"/>
          <w:u w:val="single"/>
        </w:rPr>
        <w:t>Иноземцеву</w:t>
      </w:r>
      <w:proofErr w:type="spellEnd"/>
      <w:r w:rsidRPr="002F0426">
        <w:rPr>
          <w:rFonts w:ascii="Times New Roman" w:hAnsi="Times New Roman"/>
          <w:sz w:val="28"/>
          <w:szCs w:val="28"/>
          <w:u w:val="single"/>
        </w:rPr>
        <w:t xml:space="preserve"> Т.А</w:t>
      </w:r>
      <w:r>
        <w:rPr>
          <w:rFonts w:ascii="Times New Roman" w:hAnsi="Times New Roman"/>
          <w:sz w:val="28"/>
          <w:szCs w:val="28"/>
        </w:rPr>
        <w:t>., которая сообщила, что в Центре занятости населения городского округа г.Бор проходят мероприятия совместно с уголовно-исправительными учреждениями по профориентации, информируем осу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денных граждан, зарегистрированных в городском округе г.Бор, о наличии вакансий. Одно мероприятие по профориентации прошло в марте в колич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стве 25 человек, следующее намечено на август. Данная работа проводится на постоянной основе. 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2">
        <w:rPr>
          <w:rFonts w:ascii="Times New Roman" w:hAnsi="Times New Roman" w:cs="Times New Roman"/>
          <w:sz w:val="28"/>
          <w:szCs w:val="28"/>
          <w:u w:val="single"/>
        </w:rPr>
        <w:t>Вопрос от О.Ю. Ершовой</w:t>
      </w:r>
      <w:r>
        <w:rPr>
          <w:rFonts w:ascii="Times New Roman" w:hAnsi="Times New Roman" w:cs="Times New Roman"/>
          <w:sz w:val="28"/>
          <w:szCs w:val="28"/>
        </w:rPr>
        <w:t>: «На каком принципе основывается ваша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тельность?»</w:t>
      </w:r>
    </w:p>
    <w:p w:rsidR="00CE3601" w:rsidRPr="00926E9A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Иноземцевой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</w:t>
      </w:r>
      <w:r w:rsidRPr="00EE4F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А.: «Мы основываемся на принципе добровольн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сти».</w:t>
      </w:r>
    </w:p>
    <w:p w:rsidR="00CE3601" w:rsidRPr="0055167A" w:rsidRDefault="00CE3601" w:rsidP="00CE3601">
      <w:pPr>
        <w:pStyle w:val="ConsPlusNonformat"/>
        <w:ind w:left="180" w:firstLine="180"/>
        <w:jc w:val="both"/>
        <w:rPr>
          <w:rFonts w:ascii="Times New Roman" w:hAnsi="Times New Roman"/>
          <w:sz w:val="28"/>
          <w:szCs w:val="28"/>
        </w:rPr>
      </w:pPr>
    </w:p>
    <w:p w:rsidR="00CE3601" w:rsidRPr="0055167A" w:rsidRDefault="00CE3601" w:rsidP="00CE3601">
      <w:pPr>
        <w:pStyle w:val="ConsPlusNonformat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55167A">
        <w:rPr>
          <w:rFonts w:ascii="Times New Roman" w:hAnsi="Times New Roman"/>
          <w:sz w:val="28"/>
          <w:szCs w:val="28"/>
        </w:rPr>
        <w:t xml:space="preserve">РЕШЕНИЕ: </w:t>
      </w:r>
    </w:p>
    <w:p w:rsidR="00CE3601" w:rsidRPr="00F330FD" w:rsidRDefault="00CE3601" w:rsidP="00CE360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0FD">
        <w:rPr>
          <w:rFonts w:ascii="Times New Roman" w:hAnsi="Times New Roman"/>
          <w:sz w:val="28"/>
          <w:szCs w:val="28"/>
        </w:rPr>
        <w:t xml:space="preserve">Представленную информацию принять к сведению. </w:t>
      </w:r>
    </w:p>
    <w:p w:rsidR="00CE3601" w:rsidRDefault="00CE3601" w:rsidP="00CE3601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CE3601" w:rsidRPr="008479DC" w:rsidRDefault="00CE3601" w:rsidP="00CE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Pr="00521BBC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BBC">
        <w:rPr>
          <w:rFonts w:ascii="Times New Roman" w:hAnsi="Times New Roman" w:cs="Times New Roman"/>
          <w:sz w:val="28"/>
          <w:szCs w:val="28"/>
        </w:rPr>
        <w:t>СЛУШАЛИ по шестому вопросу:</w:t>
      </w:r>
    </w:p>
    <w:p w:rsidR="00CE3601" w:rsidRPr="00521BBC" w:rsidRDefault="00CE3601" w:rsidP="00CE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Е.В. Игумнову</w:t>
      </w:r>
      <w:r w:rsidRPr="00521BBC">
        <w:rPr>
          <w:rFonts w:ascii="Times New Roman" w:hAnsi="Times New Roman"/>
          <w:sz w:val="28"/>
          <w:szCs w:val="28"/>
          <w:u w:val="single"/>
        </w:rPr>
        <w:t>,</w:t>
      </w:r>
      <w:r w:rsidRPr="00521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сообщила, что Международное некоммерческое нерелигиозное непрофессиональное сообщество </w:t>
      </w:r>
      <w:proofErr w:type="gramStart"/>
      <w:r>
        <w:rPr>
          <w:rFonts w:ascii="Times New Roman" w:hAnsi="Times New Roman"/>
          <w:sz w:val="28"/>
          <w:szCs w:val="28"/>
        </w:rPr>
        <w:t>выздоравливающих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«Анонимные наркоманы» ведет свою деятельность в России с 1990 года, а в Нижегородской области – с 1999 года. На данный момент по области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ствуют 18 групп, проводится более 80 собраний в неделю. В сообществе «Анонимные Наркоманы» собрания - это главный инструмент помощи </w:t>
      </w:r>
      <w:proofErr w:type="gramStart"/>
      <w:r>
        <w:rPr>
          <w:rFonts w:ascii="Times New Roman" w:hAnsi="Times New Roman"/>
          <w:sz w:val="28"/>
          <w:szCs w:val="28"/>
        </w:rPr>
        <w:t>зав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симым</w:t>
      </w:r>
      <w:proofErr w:type="gramEnd"/>
      <w:r>
        <w:rPr>
          <w:rFonts w:ascii="Times New Roman" w:hAnsi="Times New Roman"/>
          <w:sz w:val="28"/>
          <w:szCs w:val="28"/>
        </w:rPr>
        <w:t>. У каждой группы и сообщества «Анонимные Наркоманы» в целом есть лишь одна главная цель — донести информацию о возможности вызд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ровления  до тех зависимых, которые употребляют наркотики. Единственное условие для участия в сообществе — желание прекратить употребление.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общество «Анонимные наркоманы» ведет свою деятельность бесплатно, 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нимно и добровольно. Информация прилагается.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8E48F0">
        <w:rPr>
          <w:rFonts w:ascii="Times New Roman" w:hAnsi="Times New Roman"/>
          <w:sz w:val="28"/>
          <w:szCs w:val="28"/>
        </w:rPr>
        <w:t xml:space="preserve">Сообществом </w:t>
      </w:r>
      <w:r>
        <w:rPr>
          <w:rFonts w:ascii="Times New Roman" w:hAnsi="Times New Roman"/>
          <w:sz w:val="28"/>
          <w:szCs w:val="28"/>
        </w:rPr>
        <w:t>«Анонимные наркоманы» был разработан проект «Отме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ка». Цель проекта – дать возможность </w:t>
      </w:r>
      <w:proofErr w:type="gramStart"/>
      <w:r>
        <w:rPr>
          <w:rFonts w:ascii="Times New Roman" w:hAnsi="Times New Roman"/>
          <w:sz w:val="28"/>
          <w:szCs w:val="28"/>
        </w:rPr>
        <w:t>зависимым</w:t>
      </w:r>
      <w:proofErr w:type="gramEnd"/>
      <w:r>
        <w:rPr>
          <w:rFonts w:ascii="Times New Roman" w:hAnsi="Times New Roman"/>
          <w:sz w:val="28"/>
          <w:szCs w:val="28"/>
        </w:rPr>
        <w:t>, проходящим принудител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лечение, посещать собрания сообщества «Анонимные наркоманы».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 основывается на взаимодействии сообщества с органами ФКУ УИИ ГУФСИН России и наркологией. Человеку, который приходит отмечаться в надзорный орган, выдается специальный «бегунок», который обязует его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сещать собрания сообщества анонимных наркоманов. После посещения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брания ставится печать со словом «отметка».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2">
        <w:rPr>
          <w:rFonts w:ascii="Times New Roman" w:hAnsi="Times New Roman" w:cs="Times New Roman"/>
          <w:sz w:val="28"/>
          <w:szCs w:val="28"/>
          <w:u w:val="single"/>
        </w:rPr>
        <w:t>Вопрос от О.Ю. Ершовой</w:t>
      </w:r>
      <w:r>
        <w:rPr>
          <w:rFonts w:ascii="Times New Roman" w:hAnsi="Times New Roman" w:cs="Times New Roman"/>
          <w:sz w:val="28"/>
          <w:szCs w:val="28"/>
        </w:rPr>
        <w:t>: «Кто именно должен выдавать «бегунок»?».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Неонилина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875320">
        <w:rPr>
          <w:rFonts w:ascii="Times New Roman" w:hAnsi="Times New Roman"/>
          <w:sz w:val="28"/>
          <w:szCs w:val="28"/>
        </w:rPr>
        <w:t>.</w:t>
      </w:r>
      <w:r w:rsidRPr="00875320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: «Данный «бегунок» выдает инспектор на после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ней проходящей инстанции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Солнышкова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D03E42">
        <w:rPr>
          <w:rFonts w:ascii="Times New Roman" w:hAnsi="Times New Roman"/>
          <w:sz w:val="28"/>
          <w:szCs w:val="28"/>
          <w:u w:val="single"/>
        </w:rPr>
        <w:t>.В.: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 адаптации принимаются на собраниях?»</w:t>
      </w:r>
    </w:p>
    <w:p w:rsidR="00CE3601" w:rsidRDefault="00CE3601" w:rsidP="00CE3601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Неонилина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875320">
        <w:rPr>
          <w:rFonts w:ascii="Times New Roman" w:hAnsi="Times New Roman"/>
          <w:sz w:val="28"/>
          <w:szCs w:val="28"/>
        </w:rPr>
        <w:t>.</w:t>
      </w:r>
      <w:r w:rsidRPr="00875320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: «Мы используем личные примеры наших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ников, который рассказывают о своих </w:t>
      </w:r>
      <w:proofErr w:type="gramStart"/>
      <w:r>
        <w:rPr>
          <w:rFonts w:ascii="Times New Roman" w:hAnsi="Times New Roman"/>
          <w:sz w:val="28"/>
          <w:szCs w:val="28"/>
        </w:rPr>
        <w:t>достижениях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будучи в трезвом состо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нии. То есть, основой адаптации </w:t>
      </w:r>
      <w:proofErr w:type="gramStart"/>
      <w:r>
        <w:rPr>
          <w:rFonts w:ascii="Times New Roman" w:hAnsi="Times New Roman"/>
          <w:sz w:val="28"/>
          <w:szCs w:val="28"/>
        </w:rPr>
        <w:t>зависимых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общение с теми, кто смог избавиться от зависимости.»</w:t>
      </w:r>
    </w:p>
    <w:p w:rsidR="002B59A7" w:rsidRDefault="002B59A7" w:rsidP="002B59A7">
      <w:pPr>
        <w:pStyle w:val="ConsPlusNonformat"/>
        <w:widowControl/>
        <w:ind w:left="1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12">
        <w:rPr>
          <w:rFonts w:ascii="Times New Roman" w:hAnsi="Times New Roman" w:cs="Times New Roman"/>
          <w:sz w:val="28"/>
          <w:szCs w:val="28"/>
          <w:u w:val="single"/>
        </w:rPr>
        <w:t>Вопрос от О.Ю. Ершовой</w:t>
      </w:r>
      <w:r>
        <w:rPr>
          <w:rFonts w:ascii="Times New Roman" w:hAnsi="Times New Roman" w:cs="Times New Roman"/>
          <w:sz w:val="28"/>
          <w:szCs w:val="28"/>
        </w:rPr>
        <w:t>: «Какова правовая основа реализации данного проекта?».</w:t>
      </w:r>
    </w:p>
    <w:p w:rsidR="00CE3601" w:rsidRDefault="002B59A7" w:rsidP="002B59A7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Неонилина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875320">
        <w:rPr>
          <w:rFonts w:ascii="Times New Roman" w:hAnsi="Times New Roman"/>
          <w:sz w:val="28"/>
          <w:szCs w:val="28"/>
        </w:rPr>
        <w:t>.</w:t>
      </w:r>
      <w:r w:rsidRPr="00875320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>: «</w:t>
      </w:r>
      <w:r w:rsidR="00DA4688">
        <w:rPr>
          <w:rFonts w:ascii="Times New Roman" w:hAnsi="Times New Roman"/>
          <w:sz w:val="28"/>
          <w:szCs w:val="28"/>
        </w:rPr>
        <w:t>На данный момент разрабатывается соглашение с ФКУ «УИИ ГУФСИН России по Нижегородской области» для дальнейшего сотрудничества</w:t>
      </w:r>
      <w:proofErr w:type="gramStart"/>
      <w:r w:rsidR="00DA46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2B59A7" w:rsidRDefault="00DA4688" w:rsidP="002B59A7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  <w:r w:rsidRPr="00D0456E">
        <w:rPr>
          <w:rFonts w:ascii="Times New Roman" w:hAnsi="Times New Roman"/>
          <w:sz w:val="28"/>
          <w:szCs w:val="28"/>
          <w:u w:val="single"/>
        </w:rPr>
        <w:t>Дополнение Киричева С.В.:</w:t>
      </w:r>
      <w:r>
        <w:rPr>
          <w:rFonts w:ascii="Times New Roman" w:hAnsi="Times New Roman"/>
          <w:sz w:val="28"/>
          <w:szCs w:val="28"/>
        </w:rPr>
        <w:t xml:space="preserve"> «Предлагаю вернуться к данному вопросу после </w:t>
      </w:r>
      <w:r w:rsidR="00D0456E">
        <w:rPr>
          <w:rFonts w:ascii="Times New Roman" w:hAnsi="Times New Roman"/>
          <w:sz w:val="28"/>
          <w:szCs w:val="28"/>
        </w:rPr>
        <w:t>разработки нормативной базы проекта»</w:t>
      </w:r>
    </w:p>
    <w:p w:rsidR="00D0456E" w:rsidRPr="00514F13" w:rsidRDefault="00D0456E" w:rsidP="002B59A7">
      <w:pPr>
        <w:pStyle w:val="ConsPlusNonformat"/>
        <w:widowControl/>
        <w:ind w:left="181" w:firstLine="567"/>
        <w:jc w:val="both"/>
        <w:rPr>
          <w:rFonts w:ascii="Times New Roman" w:hAnsi="Times New Roman"/>
          <w:sz w:val="28"/>
          <w:szCs w:val="28"/>
        </w:rPr>
      </w:pPr>
    </w:p>
    <w:p w:rsidR="00CE3601" w:rsidRPr="00521BBC" w:rsidRDefault="00CE3601" w:rsidP="00CE3601">
      <w:pPr>
        <w:pStyle w:val="ConsPlusNonformat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521BBC">
        <w:rPr>
          <w:rFonts w:ascii="Times New Roman" w:hAnsi="Times New Roman"/>
          <w:sz w:val="28"/>
          <w:szCs w:val="28"/>
        </w:rPr>
        <w:t xml:space="preserve">РЕШЕНИЕ: </w:t>
      </w:r>
    </w:p>
    <w:p w:rsidR="00CE3601" w:rsidRDefault="00CE3601" w:rsidP="00CE360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1BBC">
        <w:rPr>
          <w:rFonts w:ascii="Times New Roman" w:hAnsi="Times New Roman"/>
          <w:sz w:val="28"/>
          <w:szCs w:val="28"/>
        </w:rPr>
        <w:t xml:space="preserve">Представленную информацию принять к сведению. </w:t>
      </w:r>
    </w:p>
    <w:p w:rsidR="00CE3601" w:rsidRDefault="00CE3601" w:rsidP="00CE3601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CE3601" w:rsidRDefault="00CE3601" w:rsidP="00CE3601">
      <w:pPr>
        <w:pStyle w:val="ConsPlusNonformat"/>
        <w:widowControl/>
        <w:ind w:left="180" w:firstLine="1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E3601" w:rsidRDefault="00CE3601" w:rsidP="00CE360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E3601" w:rsidRPr="00FE3B65" w:rsidTr="005B25F2">
        <w:tc>
          <w:tcPr>
            <w:tcW w:w="4927" w:type="dxa"/>
            <w:shd w:val="clear" w:color="auto" w:fill="auto"/>
          </w:tcPr>
          <w:p w:rsidR="00CE3601" w:rsidRPr="00FE3B65" w:rsidRDefault="00CE3601" w:rsidP="005B25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928" w:type="dxa"/>
            <w:shd w:val="clear" w:color="auto" w:fill="auto"/>
          </w:tcPr>
          <w:p w:rsidR="00CE3601" w:rsidRPr="00FE3B65" w:rsidRDefault="00CE3601" w:rsidP="005B25F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E3B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</w:tbl>
    <w:p w:rsidR="00CE3601" w:rsidRPr="008479DC" w:rsidRDefault="00CE3601" w:rsidP="00CE36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2A5" w:rsidRPr="00CE3601" w:rsidRDefault="005A62A5" w:rsidP="00CE3601"/>
    <w:sectPr w:rsidR="005A62A5" w:rsidRPr="00CE3601" w:rsidSect="00376C69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EC" w:rsidRDefault="006441EC" w:rsidP="00A94013">
      <w:pPr>
        <w:spacing w:after="0" w:line="240" w:lineRule="auto"/>
      </w:pPr>
      <w:r>
        <w:separator/>
      </w:r>
    </w:p>
  </w:endnote>
  <w:endnote w:type="continuationSeparator" w:id="0">
    <w:p w:rsidR="006441EC" w:rsidRDefault="006441EC" w:rsidP="00A9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EC" w:rsidRDefault="006441EC" w:rsidP="00A94013">
      <w:pPr>
        <w:spacing w:after="0" w:line="240" w:lineRule="auto"/>
      </w:pPr>
      <w:r>
        <w:separator/>
      </w:r>
    </w:p>
  </w:footnote>
  <w:footnote w:type="continuationSeparator" w:id="0">
    <w:p w:rsidR="006441EC" w:rsidRDefault="006441EC" w:rsidP="00A9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99C4DA8"/>
    <w:multiLevelType w:val="hybridMultilevel"/>
    <w:tmpl w:val="F6023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BE7DE7"/>
    <w:multiLevelType w:val="hybridMultilevel"/>
    <w:tmpl w:val="CAB2B356"/>
    <w:lvl w:ilvl="0" w:tplc="F4260CAE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442E8"/>
    <w:multiLevelType w:val="hybridMultilevel"/>
    <w:tmpl w:val="ED3C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3EB6"/>
    <w:multiLevelType w:val="hybridMultilevel"/>
    <w:tmpl w:val="B360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0BEE"/>
    <w:multiLevelType w:val="hybridMultilevel"/>
    <w:tmpl w:val="C2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5D55"/>
    <w:multiLevelType w:val="hybridMultilevel"/>
    <w:tmpl w:val="9868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54D62"/>
    <w:multiLevelType w:val="hybridMultilevel"/>
    <w:tmpl w:val="008A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23B60"/>
    <w:multiLevelType w:val="hybridMultilevel"/>
    <w:tmpl w:val="48E2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7FFC"/>
    <w:multiLevelType w:val="hybridMultilevel"/>
    <w:tmpl w:val="8AF44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35AF3"/>
    <w:multiLevelType w:val="multilevel"/>
    <w:tmpl w:val="ACA822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C66847"/>
    <w:multiLevelType w:val="hybridMultilevel"/>
    <w:tmpl w:val="8C1C8FE6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3">
    <w:nsid w:val="3E480E73"/>
    <w:multiLevelType w:val="hybridMultilevel"/>
    <w:tmpl w:val="15B05A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977CF9"/>
    <w:multiLevelType w:val="multilevel"/>
    <w:tmpl w:val="632C25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8B18BB"/>
    <w:multiLevelType w:val="hybridMultilevel"/>
    <w:tmpl w:val="DA50AA38"/>
    <w:lvl w:ilvl="0" w:tplc="2A546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22007"/>
    <w:multiLevelType w:val="hybridMultilevel"/>
    <w:tmpl w:val="A3FEEA9A"/>
    <w:lvl w:ilvl="0" w:tplc="7120639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BF4646"/>
    <w:multiLevelType w:val="hybridMultilevel"/>
    <w:tmpl w:val="5160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52290"/>
    <w:multiLevelType w:val="hybridMultilevel"/>
    <w:tmpl w:val="339AF3E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>
    <w:nsid w:val="573545E7"/>
    <w:multiLevelType w:val="hybridMultilevel"/>
    <w:tmpl w:val="DF3A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A4FFC"/>
    <w:multiLevelType w:val="hybridMultilevel"/>
    <w:tmpl w:val="E8628FFA"/>
    <w:lvl w:ilvl="0" w:tplc="4AEA508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F06A5B"/>
    <w:multiLevelType w:val="hybridMultilevel"/>
    <w:tmpl w:val="F5346148"/>
    <w:lvl w:ilvl="0" w:tplc="15E2FDD8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A81584"/>
    <w:multiLevelType w:val="hybridMultilevel"/>
    <w:tmpl w:val="C28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0F2A"/>
    <w:multiLevelType w:val="hybridMultilevel"/>
    <w:tmpl w:val="C9FA0814"/>
    <w:lvl w:ilvl="0" w:tplc="60B80A0C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222787"/>
    <w:multiLevelType w:val="hybridMultilevel"/>
    <w:tmpl w:val="22744252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4D7237"/>
    <w:multiLevelType w:val="hybridMultilevel"/>
    <w:tmpl w:val="CB1457AC"/>
    <w:lvl w:ilvl="0" w:tplc="2A5461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>
    <w:nsid w:val="6C373D0E"/>
    <w:multiLevelType w:val="hybridMultilevel"/>
    <w:tmpl w:val="21728B38"/>
    <w:lvl w:ilvl="0" w:tplc="2A5461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AF5B29"/>
    <w:multiLevelType w:val="hybridMultilevel"/>
    <w:tmpl w:val="E8244FE2"/>
    <w:lvl w:ilvl="0" w:tplc="BC581578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B94C07"/>
    <w:multiLevelType w:val="hybridMultilevel"/>
    <w:tmpl w:val="23829370"/>
    <w:lvl w:ilvl="0" w:tplc="F6A4B3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7"/>
  </w:num>
  <w:num w:numId="5">
    <w:abstractNumId w:val="23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5"/>
  </w:num>
  <w:num w:numId="11">
    <w:abstractNumId w:val="24"/>
  </w:num>
  <w:num w:numId="12">
    <w:abstractNumId w:val="26"/>
  </w:num>
  <w:num w:numId="13">
    <w:abstractNumId w:val="4"/>
  </w:num>
  <w:num w:numId="14">
    <w:abstractNumId w:val="11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9"/>
  </w:num>
  <w:num w:numId="20">
    <w:abstractNumId w:val="13"/>
  </w:num>
  <w:num w:numId="21">
    <w:abstractNumId w:val="28"/>
  </w:num>
  <w:num w:numId="22">
    <w:abstractNumId w:val="2"/>
  </w:num>
  <w:num w:numId="23">
    <w:abstractNumId w:val="25"/>
  </w:num>
  <w:num w:numId="24">
    <w:abstractNumId w:val="8"/>
  </w:num>
  <w:num w:numId="25">
    <w:abstractNumId w:val="12"/>
  </w:num>
  <w:num w:numId="26">
    <w:abstractNumId w:val="17"/>
  </w:num>
  <w:num w:numId="27">
    <w:abstractNumId w:val="10"/>
  </w:num>
  <w:num w:numId="2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59"/>
    <w:rsid w:val="00003BC2"/>
    <w:rsid w:val="00005C92"/>
    <w:rsid w:val="00007A7A"/>
    <w:rsid w:val="000104FD"/>
    <w:rsid w:val="00011270"/>
    <w:rsid w:val="00011C39"/>
    <w:rsid w:val="00012531"/>
    <w:rsid w:val="00014608"/>
    <w:rsid w:val="00015716"/>
    <w:rsid w:val="0001676B"/>
    <w:rsid w:val="00017AD5"/>
    <w:rsid w:val="00020546"/>
    <w:rsid w:val="00020630"/>
    <w:rsid w:val="00021022"/>
    <w:rsid w:val="000214D6"/>
    <w:rsid w:val="00021579"/>
    <w:rsid w:val="000215E5"/>
    <w:rsid w:val="00021F59"/>
    <w:rsid w:val="000227EF"/>
    <w:rsid w:val="00022991"/>
    <w:rsid w:val="00026421"/>
    <w:rsid w:val="00027FB5"/>
    <w:rsid w:val="00031147"/>
    <w:rsid w:val="0003210C"/>
    <w:rsid w:val="00033F4A"/>
    <w:rsid w:val="000355F0"/>
    <w:rsid w:val="00035CD8"/>
    <w:rsid w:val="00035CE4"/>
    <w:rsid w:val="00036BB3"/>
    <w:rsid w:val="00037BBB"/>
    <w:rsid w:val="00037EAF"/>
    <w:rsid w:val="00040206"/>
    <w:rsid w:val="0004069B"/>
    <w:rsid w:val="000425C4"/>
    <w:rsid w:val="00042ADC"/>
    <w:rsid w:val="00042EC6"/>
    <w:rsid w:val="00043AC3"/>
    <w:rsid w:val="00043ED3"/>
    <w:rsid w:val="00044763"/>
    <w:rsid w:val="00046430"/>
    <w:rsid w:val="0004660E"/>
    <w:rsid w:val="00046816"/>
    <w:rsid w:val="00047388"/>
    <w:rsid w:val="00047AD9"/>
    <w:rsid w:val="00050FDF"/>
    <w:rsid w:val="00053E4D"/>
    <w:rsid w:val="00054794"/>
    <w:rsid w:val="0005545C"/>
    <w:rsid w:val="000558FC"/>
    <w:rsid w:val="00056DFD"/>
    <w:rsid w:val="00060B90"/>
    <w:rsid w:val="00061FC3"/>
    <w:rsid w:val="00064446"/>
    <w:rsid w:val="00067419"/>
    <w:rsid w:val="00067C93"/>
    <w:rsid w:val="00070D97"/>
    <w:rsid w:val="00071429"/>
    <w:rsid w:val="00072C47"/>
    <w:rsid w:val="00073B98"/>
    <w:rsid w:val="0007431A"/>
    <w:rsid w:val="00075ECC"/>
    <w:rsid w:val="00076FFF"/>
    <w:rsid w:val="0008255E"/>
    <w:rsid w:val="00082D65"/>
    <w:rsid w:val="00083D2E"/>
    <w:rsid w:val="000939D5"/>
    <w:rsid w:val="00094A8C"/>
    <w:rsid w:val="00096137"/>
    <w:rsid w:val="0009670A"/>
    <w:rsid w:val="00096EAA"/>
    <w:rsid w:val="00097A9F"/>
    <w:rsid w:val="000A17B8"/>
    <w:rsid w:val="000A1901"/>
    <w:rsid w:val="000A2EFA"/>
    <w:rsid w:val="000A480D"/>
    <w:rsid w:val="000A6560"/>
    <w:rsid w:val="000A6B9B"/>
    <w:rsid w:val="000A7110"/>
    <w:rsid w:val="000B0511"/>
    <w:rsid w:val="000B2E5A"/>
    <w:rsid w:val="000B3646"/>
    <w:rsid w:val="000B3C50"/>
    <w:rsid w:val="000B496D"/>
    <w:rsid w:val="000B721E"/>
    <w:rsid w:val="000B760D"/>
    <w:rsid w:val="000C2034"/>
    <w:rsid w:val="000C2162"/>
    <w:rsid w:val="000C40AE"/>
    <w:rsid w:val="000C4678"/>
    <w:rsid w:val="000C4695"/>
    <w:rsid w:val="000C498D"/>
    <w:rsid w:val="000C561D"/>
    <w:rsid w:val="000C598B"/>
    <w:rsid w:val="000C5D05"/>
    <w:rsid w:val="000C5E79"/>
    <w:rsid w:val="000C63A3"/>
    <w:rsid w:val="000D06FD"/>
    <w:rsid w:val="000D157B"/>
    <w:rsid w:val="000D1C55"/>
    <w:rsid w:val="000D22F8"/>
    <w:rsid w:val="000D46C2"/>
    <w:rsid w:val="000D5F48"/>
    <w:rsid w:val="000D641B"/>
    <w:rsid w:val="000D6D2E"/>
    <w:rsid w:val="000D7008"/>
    <w:rsid w:val="000D726C"/>
    <w:rsid w:val="000D7944"/>
    <w:rsid w:val="000E01B4"/>
    <w:rsid w:val="000E01C1"/>
    <w:rsid w:val="000E03B2"/>
    <w:rsid w:val="000E079A"/>
    <w:rsid w:val="000E0FBC"/>
    <w:rsid w:val="000E34DB"/>
    <w:rsid w:val="000E34E6"/>
    <w:rsid w:val="000E46B2"/>
    <w:rsid w:val="000E476A"/>
    <w:rsid w:val="000E4AD1"/>
    <w:rsid w:val="000E4C97"/>
    <w:rsid w:val="000E6771"/>
    <w:rsid w:val="000F0072"/>
    <w:rsid w:val="000F0F6C"/>
    <w:rsid w:val="000F3856"/>
    <w:rsid w:val="000F49B4"/>
    <w:rsid w:val="000F4CD2"/>
    <w:rsid w:val="000F6834"/>
    <w:rsid w:val="000F7D61"/>
    <w:rsid w:val="001003F9"/>
    <w:rsid w:val="0010059D"/>
    <w:rsid w:val="001014B9"/>
    <w:rsid w:val="0010190E"/>
    <w:rsid w:val="00101F5C"/>
    <w:rsid w:val="00102926"/>
    <w:rsid w:val="00102A9D"/>
    <w:rsid w:val="0010321B"/>
    <w:rsid w:val="00104368"/>
    <w:rsid w:val="00104781"/>
    <w:rsid w:val="0010507C"/>
    <w:rsid w:val="00110B22"/>
    <w:rsid w:val="00110E86"/>
    <w:rsid w:val="00112E98"/>
    <w:rsid w:val="001153FF"/>
    <w:rsid w:val="0011622C"/>
    <w:rsid w:val="00116B65"/>
    <w:rsid w:val="00116CAB"/>
    <w:rsid w:val="0011785E"/>
    <w:rsid w:val="00117979"/>
    <w:rsid w:val="0012000B"/>
    <w:rsid w:val="001204EB"/>
    <w:rsid w:val="001215EC"/>
    <w:rsid w:val="001235C2"/>
    <w:rsid w:val="00123728"/>
    <w:rsid w:val="0012398F"/>
    <w:rsid w:val="00123AE4"/>
    <w:rsid w:val="00123B6E"/>
    <w:rsid w:val="001242B0"/>
    <w:rsid w:val="00127229"/>
    <w:rsid w:val="00127324"/>
    <w:rsid w:val="001304C3"/>
    <w:rsid w:val="0013070B"/>
    <w:rsid w:val="001312D0"/>
    <w:rsid w:val="001313E0"/>
    <w:rsid w:val="00131EEA"/>
    <w:rsid w:val="00135987"/>
    <w:rsid w:val="0013604C"/>
    <w:rsid w:val="001364CE"/>
    <w:rsid w:val="001401E2"/>
    <w:rsid w:val="00140A01"/>
    <w:rsid w:val="00140EA7"/>
    <w:rsid w:val="001420C5"/>
    <w:rsid w:val="00142220"/>
    <w:rsid w:val="00142AA3"/>
    <w:rsid w:val="001439EA"/>
    <w:rsid w:val="00145322"/>
    <w:rsid w:val="00145B36"/>
    <w:rsid w:val="0014619C"/>
    <w:rsid w:val="00147BC9"/>
    <w:rsid w:val="00150093"/>
    <w:rsid w:val="001503CC"/>
    <w:rsid w:val="001518DD"/>
    <w:rsid w:val="00151920"/>
    <w:rsid w:val="00152870"/>
    <w:rsid w:val="001528E7"/>
    <w:rsid w:val="00153213"/>
    <w:rsid w:val="0015434D"/>
    <w:rsid w:val="00160923"/>
    <w:rsid w:val="00161348"/>
    <w:rsid w:val="001622D3"/>
    <w:rsid w:val="00163C57"/>
    <w:rsid w:val="00164344"/>
    <w:rsid w:val="00164AB8"/>
    <w:rsid w:val="00165350"/>
    <w:rsid w:val="00165488"/>
    <w:rsid w:val="00167737"/>
    <w:rsid w:val="00167842"/>
    <w:rsid w:val="00167863"/>
    <w:rsid w:val="00167F5C"/>
    <w:rsid w:val="0017023E"/>
    <w:rsid w:val="00171266"/>
    <w:rsid w:val="00174D0D"/>
    <w:rsid w:val="001766E0"/>
    <w:rsid w:val="00177897"/>
    <w:rsid w:val="00177C46"/>
    <w:rsid w:val="00180204"/>
    <w:rsid w:val="00181F3F"/>
    <w:rsid w:val="001823CD"/>
    <w:rsid w:val="00182CF1"/>
    <w:rsid w:val="00182FA8"/>
    <w:rsid w:val="001841D5"/>
    <w:rsid w:val="00184745"/>
    <w:rsid w:val="001867F9"/>
    <w:rsid w:val="00187602"/>
    <w:rsid w:val="001902BD"/>
    <w:rsid w:val="00190590"/>
    <w:rsid w:val="00190F92"/>
    <w:rsid w:val="001911E6"/>
    <w:rsid w:val="001914C2"/>
    <w:rsid w:val="0019217D"/>
    <w:rsid w:val="0019236D"/>
    <w:rsid w:val="00192468"/>
    <w:rsid w:val="00193989"/>
    <w:rsid w:val="001949E5"/>
    <w:rsid w:val="00196583"/>
    <w:rsid w:val="00196915"/>
    <w:rsid w:val="001A1459"/>
    <w:rsid w:val="001A1945"/>
    <w:rsid w:val="001A251D"/>
    <w:rsid w:val="001A2BE0"/>
    <w:rsid w:val="001A2C2B"/>
    <w:rsid w:val="001A3CB1"/>
    <w:rsid w:val="001A59C0"/>
    <w:rsid w:val="001A693E"/>
    <w:rsid w:val="001B14AF"/>
    <w:rsid w:val="001B1D59"/>
    <w:rsid w:val="001B4731"/>
    <w:rsid w:val="001B5EF5"/>
    <w:rsid w:val="001B6AB1"/>
    <w:rsid w:val="001B7192"/>
    <w:rsid w:val="001C02A3"/>
    <w:rsid w:val="001C3B71"/>
    <w:rsid w:val="001C3F94"/>
    <w:rsid w:val="001C6808"/>
    <w:rsid w:val="001C75F6"/>
    <w:rsid w:val="001C7B43"/>
    <w:rsid w:val="001D0013"/>
    <w:rsid w:val="001D77C6"/>
    <w:rsid w:val="001D7BA8"/>
    <w:rsid w:val="001E06BC"/>
    <w:rsid w:val="001E06C4"/>
    <w:rsid w:val="001E1110"/>
    <w:rsid w:val="001E20B3"/>
    <w:rsid w:val="001E51F0"/>
    <w:rsid w:val="001F1381"/>
    <w:rsid w:val="001F1C1B"/>
    <w:rsid w:val="001F1D4D"/>
    <w:rsid w:val="001F28B2"/>
    <w:rsid w:val="001F29EC"/>
    <w:rsid w:val="001F2D11"/>
    <w:rsid w:val="001F324E"/>
    <w:rsid w:val="001F76D5"/>
    <w:rsid w:val="002000EE"/>
    <w:rsid w:val="002005CB"/>
    <w:rsid w:val="00203458"/>
    <w:rsid w:val="00203FF3"/>
    <w:rsid w:val="00206947"/>
    <w:rsid w:val="002106CA"/>
    <w:rsid w:val="002125AA"/>
    <w:rsid w:val="0021406B"/>
    <w:rsid w:val="0021465D"/>
    <w:rsid w:val="002147FB"/>
    <w:rsid w:val="002150B3"/>
    <w:rsid w:val="00216A4F"/>
    <w:rsid w:val="00217C06"/>
    <w:rsid w:val="00220911"/>
    <w:rsid w:val="00221094"/>
    <w:rsid w:val="00222DF8"/>
    <w:rsid w:val="00223581"/>
    <w:rsid w:val="00224B6C"/>
    <w:rsid w:val="00226137"/>
    <w:rsid w:val="00226204"/>
    <w:rsid w:val="0023021F"/>
    <w:rsid w:val="0023054E"/>
    <w:rsid w:val="002315E5"/>
    <w:rsid w:val="00231A59"/>
    <w:rsid w:val="00232BC0"/>
    <w:rsid w:val="00236947"/>
    <w:rsid w:val="002448AE"/>
    <w:rsid w:val="00244D60"/>
    <w:rsid w:val="00246305"/>
    <w:rsid w:val="00246FF0"/>
    <w:rsid w:val="00251BD8"/>
    <w:rsid w:val="00254C15"/>
    <w:rsid w:val="002554D7"/>
    <w:rsid w:val="00256AC1"/>
    <w:rsid w:val="00257CE0"/>
    <w:rsid w:val="002603C0"/>
    <w:rsid w:val="002605FA"/>
    <w:rsid w:val="0026296C"/>
    <w:rsid w:val="00263EF1"/>
    <w:rsid w:val="002642EE"/>
    <w:rsid w:val="0026669C"/>
    <w:rsid w:val="00267C91"/>
    <w:rsid w:val="0027140C"/>
    <w:rsid w:val="00271AB7"/>
    <w:rsid w:val="00271CD1"/>
    <w:rsid w:val="00271D5D"/>
    <w:rsid w:val="002720BC"/>
    <w:rsid w:val="002738B8"/>
    <w:rsid w:val="00273EB1"/>
    <w:rsid w:val="00274316"/>
    <w:rsid w:val="0027486F"/>
    <w:rsid w:val="00274A03"/>
    <w:rsid w:val="00275CEB"/>
    <w:rsid w:val="002762A6"/>
    <w:rsid w:val="002769D3"/>
    <w:rsid w:val="00277431"/>
    <w:rsid w:val="00277C3B"/>
    <w:rsid w:val="00280AFB"/>
    <w:rsid w:val="00280CF2"/>
    <w:rsid w:val="00281CCF"/>
    <w:rsid w:val="00283501"/>
    <w:rsid w:val="00283A1C"/>
    <w:rsid w:val="00284BF1"/>
    <w:rsid w:val="002879D6"/>
    <w:rsid w:val="00292657"/>
    <w:rsid w:val="00294365"/>
    <w:rsid w:val="00294AF8"/>
    <w:rsid w:val="00294DED"/>
    <w:rsid w:val="0029596D"/>
    <w:rsid w:val="00295C14"/>
    <w:rsid w:val="002970CB"/>
    <w:rsid w:val="002A1F03"/>
    <w:rsid w:val="002A3881"/>
    <w:rsid w:val="002A5528"/>
    <w:rsid w:val="002A6AF4"/>
    <w:rsid w:val="002A72D4"/>
    <w:rsid w:val="002B0C31"/>
    <w:rsid w:val="002B12E0"/>
    <w:rsid w:val="002B3F30"/>
    <w:rsid w:val="002B59A7"/>
    <w:rsid w:val="002C00E6"/>
    <w:rsid w:val="002C0EC8"/>
    <w:rsid w:val="002C4AC7"/>
    <w:rsid w:val="002C4FBA"/>
    <w:rsid w:val="002C5331"/>
    <w:rsid w:val="002C6DAA"/>
    <w:rsid w:val="002C7266"/>
    <w:rsid w:val="002D0D38"/>
    <w:rsid w:val="002D1AAD"/>
    <w:rsid w:val="002D399D"/>
    <w:rsid w:val="002D41CA"/>
    <w:rsid w:val="002D44A7"/>
    <w:rsid w:val="002D4A28"/>
    <w:rsid w:val="002D5B07"/>
    <w:rsid w:val="002D5CD5"/>
    <w:rsid w:val="002D61B0"/>
    <w:rsid w:val="002D7C40"/>
    <w:rsid w:val="002E1119"/>
    <w:rsid w:val="002E4C46"/>
    <w:rsid w:val="002E6B5E"/>
    <w:rsid w:val="002E6E2D"/>
    <w:rsid w:val="002F2C84"/>
    <w:rsid w:val="002F395C"/>
    <w:rsid w:val="002F3E76"/>
    <w:rsid w:val="002F48F2"/>
    <w:rsid w:val="002F6A33"/>
    <w:rsid w:val="002F6FA4"/>
    <w:rsid w:val="00300C38"/>
    <w:rsid w:val="003012DF"/>
    <w:rsid w:val="00302670"/>
    <w:rsid w:val="003029B0"/>
    <w:rsid w:val="0030374B"/>
    <w:rsid w:val="00303C53"/>
    <w:rsid w:val="00305086"/>
    <w:rsid w:val="0030597B"/>
    <w:rsid w:val="00306899"/>
    <w:rsid w:val="00312537"/>
    <w:rsid w:val="00312615"/>
    <w:rsid w:val="00312924"/>
    <w:rsid w:val="00312B76"/>
    <w:rsid w:val="00314190"/>
    <w:rsid w:val="003141D7"/>
    <w:rsid w:val="00314A48"/>
    <w:rsid w:val="00314E30"/>
    <w:rsid w:val="00317172"/>
    <w:rsid w:val="00317446"/>
    <w:rsid w:val="00317A31"/>
    <w:rsid w:val="00323EF1"/>
    <w:rsid w:val="00324942"/>
    <w:rsid w:val="003249E4"/>
    <w:rsid w:val="00324A45"/>
    <w:rsid w:val="0033057B"/>
    <w:rsid w:val="0033276B"/>
    <w:rsid w:val="00333394"/>
    <w:rsid w:val="00333AC3"/>
    <w:rsid w:val="003341B5"/>
    <w:rsid w:val="003342D4"/>
    <w:rsid w:val="003350E4"/>
    <w:rsid w:val="0033546E"/>
    <w:rsid w:val="00335733"/>
    <w:rsid w:val="0033583F"/>
    <w:rsid w:val="0033587E"/>
    <w:rsid w:val="0033700E"/>
    <w:rsid w:val="003409AB"/>
    <w:rsid w:val="00343778"/>
    <w:rsid w:val="00343A2A"/>
    <w:rsid w:val="00343C88"/>
    <w:rsid w:val="0034409E"/>
    <w:rsid w:val="00344114"/>
    <w:rsid w:val="0034505F"/>
    <w:rsid w:val="00347D37"/>
    <w:rsid w:val="00351477"/>
    <w:rsid w:val="00352234"/>
    <w:rsid w:val="00352D0E"/>
    <w:rsid w:val="0035328D"/>
    <w:rsid w:val="003538BD"/>
    <w:rsid w:val="0035658C"/>
    <w:rsid w:val="00356C02"/>
    <w:rsid w:val="003605D7"/>
    <w:rsid w:val="00360E9A"/>
    <w:rsid w:val="00362B1E"/>
    <w:rsid w:val="00363767"/>
    <w:rsid w:val="003639A6"/>
    <w:rsid w:val="00363B37"/>
    <w:rsid w:val="00363B9E"/>
    <w:rsid w:val="003652A6"/>
    <w:rsid w:val="00365A01"/>
    <w:rsid w:val="00371AA4"/>
    <w:rsid w:val="00371BF9"/>
    <w:rsid w:val="00373011"/>
    <w:rsid w:val="00373EE3"/>
    <w:rsid w:val="00373F3D"/>
    <w:rsid w:val="003750A9"/>
    <w:rsid w:val="003750D9"/>
    <w:rsid w:val="00376C69"/>
    <w:rsid w:val="00376D27"/>
    <w:rsid w:val="00376EC0"/>
    <w:rsid w:val="00377274"/>
    <w:rsid w:val="0037775C"/>
    <w:rsid w:val="00377910"/>
    <w:rsid w:val="00377EEB"/>
    <w:rsid w:val="00381818"/>
    <w:rsid w:val="00385132"/>
    <w:rsid w:val="00385DD4"/>
    <w:rsid w:val="003926D8"/>
    <w:rsid w:val="0039335F"/>
    <w:rsid w:val="003942BB"/>
    <w:rsid w:val="00396DFE"/>
    <w:rsid w:val="0039735E"/>
    <w:rsid w:val="003A02A7"/>
    <w:rsid w:val="003A44CB"/>
    <w:rsid w:val="003A46C8"/>
    <w:rsid w:val="003A4A84"/>
    <w:rsid w:val="003A4BBA"/>
    <w:rsid w:val="003A65F2"/>
    <w:rsid w:val="003B0CDC"/>
    <w:rsid w:val="003B1AD3"/>
    <w:rsid w:val="003B6CCF"/>
    <w:rsid w:val="003B6F9A"/>
    <w:rsid w:val="003B7B39"/>
    <w:rsid w:val="003B7C40"/>
    <w:rsid w:val="003C0A37"/>
    <w:rsid w:val="003C2306"/>
    <w:rsid w:val="003C2E1A"/>
    <w:rsid w:val="003C50B1"/>
    <w:rsid w:val="003C57F3"/>
    <w:rsid w:val="003C6400"/>
    <w:rsid w:val="003C7528"/>
    <w:rsid w:val="003C7560"/>
    <w:rsid w:val="003C771E"/>
    <w:rsid w:val="003C7812"/>
    <w:rsid w:val="003D058E"/>
    <w:rsid w:val="003D0F93"/>
    <w:rsid w:val="003D12E9"/>
    <w:rsid w:val="003D28A7"/>
    <w:rsid w:val="003D3CA8"/>
    <w:rsid w:val="003D3DD9"/>
    <w:rsid w:val="003D4A02"/>
    <w:rsid w:val="003D5D01"/>
    <w:rsid w:val="003D6FD1"/>
    <w:rsid w:val="003D6FE9"/>
    <w:rsid w:val="003E09A9"/>
    <w:rsid w:val="003E09C4"/>
    <w:rsid w:val="003E11DD"/>
    <w:rsid w:val="003E2690"/>
    <w:rsid w:val="003E3188"/>
    <w:rsid w:val="003E34FE"/>
    <w:rsid w:val="003E4573"/>
    <w:rsid w:val="003E6956"/>
    <w:rsid w:val="003E76E9"/>
    <w:rsid w:val="003F1916"/>
    <w:rsid w:val="003F35F7"/>
    <w:rsid w:val="003F3E1A"/>
    <w:rsid w:val="003F5722"/>
    <w:rsid w:val="003F6954"/>
    <w:rsid w:val="003F6C1D"/>
    <w:rsid w:val="003F73A4"/>
    <w:rsid w:val="00400D19"/>
    <w:rsid w:val="00400EC2"/>
    <w:rsid w:val="0040100A"/>
    <w:rsid w:val="00401035"/>
    <w:rsid w:val="0040414F"/>
    <w:rsid w:val="00404789"/>
    <w:rsid w:val="00404D03"/>
    <w:rsid w:val="00405BD1"/>
    <w:rsid w:val="00406269"/>
    <w:rsid w:val="00406ED8"/>
    <w:rsid w:val="00407A2C"/>
    <w:rsid w:val="004107FD"/>
    <w:rsid w:val="0041116F"/>
    <w:rsid w:val="004114F2"/>
    <w:rsid w:val="00412B37"/>
    <w:rsid w:val="00412B84"/>
    <w:rsid w:val="00413A8D"/>
    <w:rsid w:val="004148D8"/>
    <w:rsid w:val="0041568D"/>
    <w:rsid w:val="00416FF9"/>
    <w:rsid w:val="00420240"/>
    <w:rsid w:val="0042123A"/>
    <w:rsid w:val="00422B4E"/>
    <w:rsid w:val="004236E2"/>
    <w:rsid w:val="00425EDE"/>
    <w:rsid w:val="004261B4"/>
    <w:rsid w:val="00426AC5"/>
    <w:rsid w:val="00426C01"/>
    <w:rsid w:val="0043013F"/>
    <w:rsid w:val="004329AE"/>
    <w:rsid w:val="0043324D"/>
    <w:rsid w:val="004333A6"/>
    <w:rsid w:val="00433B77"/>
    <w:rsid w:val="004343DD"/>
    <w:rsid w:val="004350D0"/>
    <w:rsid w:val="00435C82"/>
    <w:rsid w:val="004371F5"/>
    <w:rsid w:val="00437CE0"/>
    <w:rsid w:val="004421F9"/>
    <w:rsid w:val="00442209"/>
    <w:rsid w:val="0044242B"/>
    <w:rsid w:val="0044430E"/>
    <w:rsid w:val="0044475F"/>
    <w:rsid w:val="0044483D"/>
    <w:rsid w:val="00446927"/>
    <w:rsid w:val="004509B5"/>
    <w:rsid w:val="00451018"/>
    <w:rsid w:val="00451C87"/>
    <w:rsid w:val="0045384D"/>
    <w:rsid w:val="00453DEA"/>
    <w:rsid w:val="004571D4"/>
    <w:rsid w:val="00457337"/>
    <w:rsid w:val="0045775F"/>
    <w:rsid w:val="004600DE"/>
    <w:rsid w:val="00461C53"/>
    <w:rsid w:val="00463900"/>
    <w:rsid w:val="00464960"/>
    <w:rsid w:val="00464BB6"/>
    <w:rsid w:val="004661DA"/>
    <w:rsid w:val="0046785B"/>
    <w:rsid w:val="00471284"/>
    <w:rsid w:val="00471917"/>
    <w:rsid w:val="0047236A"/>
    <w:rsid w:val="004723EA"/>
    <w:rsid w:val="004732B1"/>
    <w:rsid w:val="00474E75"/>
    <w:rsid w:val="00475355"/>
    <w:rsid w:val="00475AED"/>
    <w:rsid w:val="0048016F"/>
    <w:rsid w:val="0048062D"/>
    <w:rsid w:val="00482524"/>
    <w:rsid w:val="00483C20"/>
    <w:rsid w:val="00486D04"/>
    <w:rsid w:val="00487A41"/>
    <w:rsid w:val="0049000F"/>
    <w:rsid w:val="00490C97"/>
    <w:rsid w:val="00491853"/>
    <w:rsid w:val="0049366D"/>
    <w:rsid w:val="00493F51"/>
    <w:rsid w:val="00494A13"/>
    <w:rsid w:val="00494BCD"/>
    <w:rsid w:val="00495226"/>
    <w:rsid w:val="0049596A"/>
    <w:rsid w:val="00496A9F"/>
    <w:rsid w:val="004972BA"/>
    <w:rsid w:val="004973ED"/>
    <w:rsid w:val="004A179A"/>
    <w:rsid w:val="004A2278"/>
    <w:rsid w:val="004A266C"/>
    <w:rsid w:val="004A2D59"/>
    <w:rsid w:val="004A4766"/>
    <w:rsid w:val="004A4FD6"/>
    <w:rsid w:val="004A522E"/>
    <w:rsid w:val="004A5BD1"/>
    <w:rsid w:val="004A5F6F"/>
    <w:rsid w:val="004A7AB1"/>
    <w:rsid w:val="004A7D45"/>
    <w:rsid w:val="004A7F6D"/>
    <w:rsid w:val="004B09E8"/>
    <w:rsid w:val="004B0B90"/>
    <w:rsid w:val="004B168B"/>
    <w:rsid w:val="004B2782"/>
    <w:rsid w:val="004B29BE"/>
    <w:rsid w:val="004B2E1A"/>
    <w:rsid w:val="004B5289"/>
    <w:rsid w:val="004B5842"/>
    <w:rsid w:val="004B5BC9"/>
    <w:rsid w:val="004B73BC"/>
    <w:rsid w:val="004B75B1"/>
    <w:rsid w:val="004C0540"/>
    <w:rsid w:val="004C14B5"/>
    <w:rsid w:val="004C2F02"/>
    <w:rsid w:val="004C3C06"/>
    <w:rsid w:val="004C56D4"/>
    <w:rsid w:val="004C6E9B"/>
    <w:rsid w:val="004C7590"/>
    <w:rsid w:val="004D2A17"/>
    <w:rsid w:val="004D2A36"/>
    <w:rsid w:val="004D3500"/>
    <w:rsid w:val="004D4C15"/>
    <w:rsid w:val="004D6130"/>
    <w:rsid w:val="004D6A00"/>
    <w:rsid w:val="004D7276"/>
    <w:rsid w:val="004E1503"/>
    <w:rsid w:val="004E1EB3"/>
    <w:rsid w:val="004E32D1"/>
    <w:rsid w:val="004E443C"/>
    <w:rsid w:val="004E518F"/>
    <w:rsid w:val="004E7FC9"/>
    <w:rsid w:val="004F07B4"/>
    <w:rsid w:val="004F0CB0"/>
    <w:rsid w:val="004F1258"/>
    <w:rsid w:val="004F2FE6"/>
    <w:rsid w:val="004F3757"/>
    <w:rsid w:val="004F591C"/>
    <w:rsid w:val="004F648B"/>
    <w:rsid w:val="004F6D8B"/>
    <w:rsid w:val="004F7764"/>
    <w:rsid w:val="0050020C"/>
    <w:rsid w:val="005009AC"/>
    <w:rsid w:val="005016F7"/>
    <w:rsid w:val="00501A40"/>
    <w:rsid w:val="005021F3"/>
    <w:rsid w:val="00502985"/>
    <w:rsid w:val="00502AD6"/>
    <w:rsid w:val="005066B4"/>
    <w:rsid w:val="00506950"/>
    <w:rsid w:val="00506E5F"/>
    <w:rsid w:val="005078B5"/>
    <w:rsid w:val="005078ED"/>
    <w:rsid w:val="00510AC0"/>
    <w:rsid w:val="0051127B"/>
    <w:rsid w:val="0051380F"/>
    <w:rsid w:val="00514AF0"/>
    <w:rsid w:val="00515195"/>
    <w:rsid w:val="00516F64"/>
    <w:rsid w:val="00520832"/>
    <w:rsid w:val="0052148A"/>
    <w:rsid w:val="00521664"/>
    <w:rsid w:val="00522DAE"/>
    <w:rsid w:val="00523812"/>
    <w:rsid w:val="00524A78"/>
    <w:rsid w:val="00526363"/>
    <w:rsid w:val="005263B1"/>
    <w:rsid w:val="0052694A"/>
    <w:rsid w:val="005269A8"/>
    <w:rsid w:val="00526E98"/>
    <w:rsid w:val="0052782D"/>
    <w:rsid w:val="0053256D"/>
    <w:rsid w:val="0053390D"/>
    <w:rsid w:val="00534461"/>
    <w:rsid w:val="00536C1B"/>
    <w:rsid w:val="005370F4"/>
    <w:rsid w:val="00537E4F"/>
    <w:rsid w:val="005412FE"/>
    <w:rsid w:val="0054199E"/>
    <w:rsid w:val="00542F3E"/>
    <w:rsid w:val="00542F9B"/>
    <w:rsid w:val="00543848"/>
    <w:rsid w:val="00544CC6"/>
    <w:rsid w:val="0054550F"/>
    <w:rsid w:val="00546C98"/>
    <w:rsid w:val="00547200"/>
    <w:rsid w:val="005508C6"/>
    <w:rsid w:val="005512B6"/>
    <w:rsid w:val="00551BDB"/>
    <w:rsid w:val="00552178"/>
    <w:rsid w:val="005527EB"/>
    <w:rsid w:val="0055281C"/>
    <w:rsid w:val="0055285B"/>
    <w:rsid w:val="0055418B"/>
    <w:rsid w:val="005559F5"/>
    <w:rsid w:val="005562AF"/>
    <w:rsid w:val="005565C8"/>
    <w:rsid w:val="00556EFC"/>
    <w:rsid w:val="00557862"/>
    <w:rsid w:val="00557F96"/>
    <w:rsid w:val="005603B4"/>
    <w:rsid w:val="00561D7A"/>
    <w:rsid w:val="005644D8"/>
    <w:rsid w:val="00567547"/>
    <w:rsid w:val="005713EC"/>
    <w:rsid w:val="00571798"/>
    <w:rsid w:val="005717A2"/>
    <w:rsid w:val="00572139"/>
    <w:rsid w:val="005727AD"/>
    <w:rsid w:val="005729D0"/>
    <w:rsid w:val="00572A78"/>
    <w:rsid w:val="00574CD5"/>
    <w:rsid w:val="00574F53"/>
    <w:rsid w:val="00580779"/>
    <w:rsid w:val="00581464"/>
    <w:rsid w:val="005814E7"/>
    <w:rsid w:val="00581951"/>
    <w:rsid w:val="00582592"/>
    <w:rsid w:val="00590CC6"/>
    <w:rsid w:val="00590D95"/>
    <w:rsid w:val="00591ABE"/>
    <w:rsid w:val="00592F3A"/>
    <w:rsid w:val="00595987"/>
    <w:rsid w:val="005A02F5"/>
    <w:rsid w:val="005A038D"/>
    <w:rsid w:val="005A162A"/>
    <w:rsid w:val="005A1DAD"/>
    <w:rsid w:val="005A3A9F"/>
    <w:rsid w:val="005A3F6B"/>
    <w:rsid w:val="005A423B"/>
    <w:rsid w:val="005A62A5"/>
    <w:rsid w:val="005A69DD"/>
    <w:rsid w:val="005A7AEA"/>
    <w:rsid w:val="005B25F2"/>
    <w:rsid w:val="005B45EC"/>
    <w:rsid w:val="005B5F7F"/>
    <w:rsid w:val="005B6D48"/>
    <w:rsid w:val="005B77F7"/>
    <w:rsid w:val="005C0344"/>
    <w:rsid w:val="005C07F8"/>
    <w:rsid w:val="005C243E"/>
    <w:rsid w:val="005C2674"/>
    <w:rsid w:val="005C27ED"/>
    <w:rsid w:val="005C2A5F"/>
    <w:rsid w:val="005C31A0"/>
    <w:rsid w:val="005C3647"/>
    <w:rsid w:val="005C47CB"/>
    <w:rsid w:val="005C4EF1"/>
    <w:rsid w:val="005C6B94"/>
    <w:rsid w:val="005D0B5C"/>
    <w:rsid w:val="005D1152"/>
    <w:rsid w:val="005D278B"/>
    <w:rsid w:val="005D3E0E"/>
    <w:rsid w:val="005D4E15"/>
    <w:rsid w:val="005D672C"/>
    <w:rsid w:val="005E0C01"/>
    <w:rsid w:val="005E0C7B"/>
    <w:rsid w:val="005E3082"/>
    <w:rsid w:val="005E4E01"/>
    <w:rsid w:val="005E5124"/>
    <w:rsid w:val="005E5490"/>
    <w:rsid w:val="005E7833"/>
    <w:rsid w:val="005F0AA4"/>
    <w:rsid w:val="005F0DD8"/>
    <w:rsid w:val="005F1D36"/>
    <w:rsid w:val="005F231E"/>
    <w:rsid w:val="005F3050"/>
    <w:rsid w:val="005F5952"/>
    <w:rsid w:val="005F5DFD"/>
    <w:rsid w:val="00601529"/>
    <w:rsid w:val="00602C40"/>
    <w:rsid w:val="006032F9"/>
    <w:rsid w:val="00603E63"/>
    <w:rsid w:val="00603EF9"/>
    <w:rsid w:val="00604194"/>
    <w:rsid w:val="006075AE"/>
    <w:rsid w:val="0061021C"/>
    <w:rsid w:val="006102ED"/>
    <w:rsid w:val="0061201B"/>
    <w:rsid w:val="006127D4"/>
    <w:rsid w:val="00614763"/>
    <w:rsid w:val="00616216"/>
    <w:rsid w:val="006170C3"/>
    <w:rsid w:val="0062492E"/>
    <w:rsid w:val="00624AD8"/>
    <w:rsid w:val="00624D71"/>
    <w:rsid w:val="006258C6"/>
    <w:rsid w:val="00625CDF"/>
    <w:rsid w:val="006263D7"/>
    <w:rsid w:val="00626DD4"/>
    <w:rsid w:val="006272BF"/>
    <w:rsid w:val="006276BA"/>
    <w:rsid w:val="006277A7"/>
    <w:rsid w:val="00630780"/>
    <w:rsid w:val="006308D0"/>
    <w:rsid w:val="00630A8A"/>
    <w:rsid w:val="00630C07"/>
    <w:rsid w:val="00630EE7"/>
    <w:rsid w:val="006311F0"/>
    <w:rsid w:val="00631778"/>
    <w:rsid w:val="00631ECB"/>
    <w:rsid w:val="0063335D"/>
    <w:rsid w:val="00634CC2"/>
    <w:rsid w:val="00634E67"/>
    <w:rsid w:val="0063656D"/>
    <w:rsid w:val="006376F9"/>
    <w:rsid w:val="0064097C"/>
    <w:rsid w:val="006415BE"/>
    <w:rsid w:val="00641875"/>
    <w:rsid w:val="00641CF2"/>
    <w:rsid w:val="006441EC"/>
    <w:rsid w:val="006449EE"/>
    <w:rsid w:val="00645FF4"/>
    <w:rsid w:val="006508E0"/>
    <w:rsid w:val="00651592"/>
    <w:rsid w:val="00651C75"/>
    <w:rsid w:val="006534D0"/>
    <w:rsid w:val="0065408B"/>
    <w:rsid w:val="00654175"/>
    <w:rsid w:val="00656C47"/>
    <w:rsid w:val="00656F71"/>
    <w:rsid w:val="00657BC9"/>
    <w:rsid w:val="00657ECE"/>
    <w:rsid w:val="006613A4"/>
    <w:rsid w:val="00665021"/>
    <w:rsid w:val="006650DC"/>
    <w:rsid w:val="0066542A"/>
    <w:rsid w:val="00665EBA"/>
    <w:rsid w:val="006701A3"/>
    <w:rsid w:val="00671BBD"/>
    <w:rsid w:val="00671F8F"/>
    <w:rsid w:val="00675DCA"/>
    <w:rsid w:val="00676AFF"/>
    <w:rsid w:val="00676D01"/>
    <w:rsid w:val="00677CA4"/>
    <w:rsid w:val="00682D74"/>
    <w:rsid w:val="00683F6C"/>
    <w:rsid w:val="006840B1"/>
    <w:rsid w:val="00684B8C"/>
    <w:rsid w:val="00685538"/>
    <w:rsid w:val="00686A66"/>
    <w:rsid w:val="00687465"/>
    <w:rsid w:val="00690C15"/>
    <w:rsid w:val="00690F65"/>
    <w:rsid w:val="00693485"/>
    <w:rsid w:val="006934A1"/>
    <w:rsid w:val="00693A9A"/>
    <w:rsid w:val="00694E3B"/>
    <w:rsid w:val="006960D9"/>
    <w:rsid w:val="00697AF6"/>
    <w:rsid w:val="006A2406"/>
    <w:rsid w:val="006A2A87"/>
    <w:rsid w:val="006A593B"/>
    <w:rsid w:val="006A6C0E"/>
    <w:rsid w:val="006A7885"/>
    <w:rsid w:val="006B3795"/>
    <w:rsid w:val="006B3887"/>
    <w:rsid w:val="006B443A"/>
    <w:rsid w:val="006B6175"/>
    <w:rsid w:val="006B68BC"/>
    <w:rsid w:val="006B6B95"/>
    <w:rsid w:val="006C0250"/>
    <w:rsid w:val="006C184D"/>
    <w:rsid w:val="006C1B42"/>
    <w:rsid w:val="006C26B0"/>
    <w:rsid w:val="006C441E"/>
    <w:rsid w:val="006C57BB"/>
    <w:rsid w:val="006C5C85"/>
    <w:rsid w:val="006C68D9"/>
    <w:rsid w:val="006C6B05"/>
    <w:rsid w:val="006C7F50"/>
    <w:rsid w:val="006D10FF"/>
    <w:rsid w:val="006D13DD"/>
    <w:rsid w:val="006D35E1"/>
    <w:rsid w:val="006D42D2"/>
    <w:rsid w:val="006D44BE"/>
    <w:rsid w:val="006D5D37"/>
    <w:rsid w:val="006D5E78"/>
    <w:rsid w:val="006D713E"/>
    <w:rsid w:val="006E192F"/>
    <w:rsid w:val="006E197F"/>
    <w:rsid w:val="006E1C58"/>
    <w:rsid w:val="006E20C9"/>
    <w:rsid w:val="006E2C8B"/>
    <w:rsid w:val="006E6D89"/>
    <w:rsid w:val="006F097D"/>
    <w:rsid w:val="006F1546"/>
    <w:rsid w:val="006F217F"/>
    <w:rsid w:val="006F6882"/>
    <w:rsid w:val="006F6D46"/>
    <w:rsid w:val="006F721F"/>
    <w:rsid w:val="006F7EB5"/>
    <w:rsid w:val="0070033A"/>
    <w:rsid w:val="00700A9E"/>
    <w:rsid w:val="00701A5E"/>
    <w:rsid w:val="00701B1A"/>
    <w:rsid w:val="00701F22"/>
    <w:rsid w:val="0070239B"/>
    <w:rsid w:val="00702926"/>
    <w:rsid w:val="0070331A"/>
    <w:rsid w:val="00705965"/>
    <w:rsid w:val="00705B2B"/>
    <w:rsid w:val="00707510"/>
    <w:rsid w:val="00707A22"/>
    <w:rsid w:val="00710CE7"/>
    <w:rsid w:val="0071196D"/>
    <w:rsid w:val="00711B8C"/>
    <w:rsid w:val="00712367"/>
    <w:rsid w:val="00713854"/>
    <w:rsid w:val="00713D18"/>
    <w:rsid w:val="00714CE8"/>
    <w:rsid w:val="00715E24"/>
    <w:rsid w:val="00716A85"/>
    <w:rsid w:val="00716F14"/>
    <w:rsid w:val="0072063D"/>
    <w:rsid w:val="007214FB"/>
    <w:rsid w:val="0072343C"/>
    <w:rsid w:val="00723597"/>
    <w:rsid w:val="0072427D"/>
    <w:rsid w:val="00724A6D"/>
    <w:rsid w:val="00724D69"/>
    <w:rsid w:val="007263BC"/>
    <w:rsid w:val="0072694B"/>
    <w:rsid w:val="00726C63"/>
    <w:rsid w:val="00727481"/>
    <w:rsid w:val="00730091"/>
    <w:rsid w:val="00730BB5"/>
    <w:rsid w:val="00731476"/>
    <w:rsid w:val="00732615"/>
    <w:rsid w:val="00733927"/>
    <w:rsid w:val="00734009"/>
    <w:rsid w:val="0073407C"/>
    <w:rsid w:val="00734AB7"/>
    <w:rsid w:val="00735454"/>
    <w:rsid w:val="00736D72"/>
    <w:rsid w:val="0073732F"/>
    <w:rsid w:val="007419BB"/>
    <w:rsid w:val="007455BD"/>
    <w:rsid w:val="00745F2C"/>
    <w:rsid w:val="00747219"/>
    <w:rsid w:val="00751E58"/>
    <w:rsid w:val="00752548"/>
    <w:rsid w:val="00752A91"/>
    <w:rsid w:val="00754B4E"/>
    <w:rsid w:val="00755408"/>
    <w:rsid w:val="00756482"/>
    <w:rsid w:val="007565E5"/>
    <w:rsid w:val="00756AE8"/>
    <w:rsid w:val="00762C64"/>
    <w:rsid w:val="00764737"/>
    <w:rsid w:val="007661F4"/>
    <w:rsid w:val="00766DFF"/>
    <w:rsid w:val="00767849"/>
    <w:rsid w:val="00770DC3"/>
    <w:rsid w:val="007735E2"/>
    <w:rsid w:val="007740F6"/>
    <w:rsid w:val="00774B8F"/>
    <w:rsid w:val="0077503B"/>
    <w:rsid w:val="007757E1"/>
    <w:rsid w:val="0077651E"/>
    <w:rsid w:val="007773A5"/>
    <w:rsid w:val="0078017F"/>
    <w:rsid w:val="00781BE8"/>
    <w:rsid w:val="007851F8"/>
    <w:rsid w:val="00785B65"/>
    <w:rsid w:val="007874D9"/>
    <w:rsid w:val="007876E7"/>
    <w:rsid w:val="007903B1"/>
    <w:rsid w:val="007904AD"/>
    <w:rsid w:val="007907DA"/>
    <w:rsid w:val="007929CF"/>
    <w:rsid w:val="00792B5B"/>
    <w:rsid w:val="0079301D"/>
    <w:rsid w:val="007958DF"/>
    <w:rsid w:val="00796602"/>
    <w:rsid w:val="007A1E13"/>
    <w:rsid w:val="007A2BC8"/>
    <w:rsid w:val="007A5566"/>
    <w:rsid w:val="007A5A1F"/>
    <w:rsid w:val="007A6969"/>
    <w:rsid w:val="007A7618"/>
    <w:rsid w:val="007A79EB"/>
    <w:rsid w:val="007B1C97"/>
    <w:rsid w:val="007B1F7A"/>
    <w:rsid w:val="007B2008"/>
    <w:rsid w:val="007B3BEB"/>
    <w:rsid w:val="007B4E27"/>
    <w:rsid w:val="007B531B"/>
    <w:rsid w:val="007B738E"/>
    <w:rsid w:val="007C072E"/>
    <w:rsid w:val="007C0F18"/>
    <w:rsid w:val="007C1A3C"/>
    <w:rsid w:val="007C31EA"/>
    <w:rsid w:val="007C3785"/>
    <w:rsid w:val="007C4703"/>
    <w:rsid w:val="007C4E08"/>
    <w:rsid w:val="007C57FD"/>
    <w:rsid w:val="007C5CA5"/>
    <w:rsid w:val="007C7B17"/>
    <w:rsid w:val="007D1AC2"/>
    <w:rsid w:val="007D2B15"/>
    <w:rsid w:val="007D2B26"/>
    <w:rsid w:val="007D37C3"/>
    <w:rsid w:val="007D38C8"/>
    <w:rsid w:val="007D4C5E"/>
    <w:rsid w:val="007D76B8"/>
    <w:rsid w:val="007D77C2"/>
    <w:rsid w:val="007E027C"/>
    <w:rsid w:val="007E1BBE"/>
    <w:rsid w:val="007E2BD3"/>
    <w:rsid w:val="007E2C62"/>
    <w:rsid w:val="007E3A93"/>
    <w:rsid w:val="007E569C"/>
    <w:rsid w:val="007E5D27"/>
    <w:rsid w:val="007E64B4"/>
    <w:rsid w:val="007E69B0"/>
    <w:rsid w:val="007E6F34"/>
    <w:rsid w:val="007F15E1"/>
    <w:rsid w:val="007F1AC4"/>
    <w:rsid w:val="007F35EC"/>
    <w:rsid w:val="007F3E0B"/>
    <w:rsid w:val="007F4010"/>
    <w:rsid w:val="007F54FD"/>
    <w:rsid w:val="007F59A4"/>
    <w:rsid w:val="007F5CD1"/>
    <w:rsid w:val="007F63C6"/>
    <w:rsid w:val="00803E07"/>
    <w:rsid w:val="008054BC"/>
    <w:rsid w:val="00805F2D"/>
    <w:rsid w:val="00807088"/>
    <w:rsid w:val="0081105D"/>
    <w:rsid w:val="0081286F"/>
    <w:rsid w:val="00813892"/>
    <w:rsid w:val="00814C5D"/>
    <w:rsid w:val="0081621C"/>
    <w:rsid w:val="008170FA"/>
    <w:rsid w:val="00817525"/>
    <w:rsid w:val="008203B6"/>
    <w:rsid w:val="0082084A"/>
    <w:rsid w:val="00820BE3"/>
    <w:rsid w:val="008216C6"/>
    <w:rsid w:val="00822B45"/>
    <w:rsid w:val="008239BA"/>
    <w:rsid w:val="008245E1"/>
    <w:rsid w:val="00824A21"/>
    <w:rsid w:val="00824B5C"/>
    <w:rsid w:val="00825DD8"/>
    <w:rsid w:val="008261C9"/>
    <w:rsid w:val="0082632B"/>
    <w:rsid w:val="00826721"/>
    <w:rsid w:val="008268F2"/>
    <w:rsid w:val="0082734A"/>
    <w:rsid w:val="008279BB"/>
    <w:rsid w:val="00827A0D"/>
    <w:rsid w:val="00830EEF"/>
    <w:rsid w:val="0083175C"/>
    <w:rsid w:val="00831CE4"/>
    <w:rsid w:val="00832D14"/>
    <w:rsid w:val="00834B15"/>
    <w:rsid w:val="0083509D"/>
    <w:rsid w:val="008363E1"/>
    <w:rsid w:val="00836D89"/>
    <w:rsid w:val="0084191D"/>
    <w:rsid w:val="0084489C"/>
    <w:rsid w:val="008459FE"/>
    <w:rsid w:val="008479DC"/>
    <w:rsid w:val="0085190F"/>
    <w:rsid w:val="0085246F"/>
    <w:rsid w:val="008530A4"/>
    <w:rsid w:val="008553CF"/>
    <w:rsid w:val="00855691"/>
    <w:rsid w:val="0085582E"/>
    <w:rsid w:val="00855F80"/>
    <w:rsid w:val="008567D1"/>
    <w:rsid w:val="00857C1A"/>
    <w:rsid w:val="00861466"/>
    <w:rsid w:val="00862919"/>
    <w:rsid w:val="00862B95"/>
    <w:rsid w:val="008630FB"/>
    <w:rsid w:val="00863499"/>
    <w:rsid w:val="008651E0"/>
    <w:rsid w:val="00866486"/>
    <w:rsid w:val="0087055C"/>
    <w:rsid w:val="00870890"/>
    <w:rsid w:val="00870942"/>
    <w:rsid w:val="00870F4D"/>
    <w:rsid w:val="00871C3C"/>
    <w:rsid w:val="00872046"/>
    <w:rsid w:val="008747F7"/>
    <w:rsid w:val="0087650E"/>
    <w:rsid w:val="0087684A"/>
    <w:rsid w:val="008768ED"/>
    <w:rsid w:val="00877203"/>
    <w:rsid w:val="008816AF"/>
    <w:rsid w:val="00881701"/>
    <w:rsid w:val="008817F5"/>
    <w:rsid w:val="008847B5"/>
    <w:rsid w:val="00884829"/>
    <w:rsid w:val="00885B93"/>
    <w:rsid w:val="0088756B"/>
    <w:rsid w:val="00887584"/>
    <w:rsid w:val="0088788E"/>
    <w:rsid w:val="0089214B"/>
    <w:rsid w:val="00892C8D"/>
    <w:rsid w:val="00892F76"/>
    <w:rsid w:val="008937B5"/>
    <w:rsid w:val="00894319"/>
    <w:rsid w:val="008950D5"/>
    <w:rsid w:val="0089545C"/>
    <w:rsid w:val="0089589F"/>
    <w:rsid w:val="008977C0"/>
    <w:rsid w:val="008978B5"/>
    <w:rsid w:val="00897DC0"/>
    <w:rsid w:val="00897F1C"/>
    <w:rsid w:val="008A11DB"/>
    <w:rsid w:val="008A3211"/>
    <w:rsid w:val="008A3591"/>
    <w:rsid w:val="008A364E"/>
    <w:rsid w:val="008A6D03"/>
    <w:rsid w:val="008A6E3C"/>
    <w:rsid w:val="008A760E"/>
    <w:rsid w:val="008B0118"/>
    <w:rsid w:val="008B0218"/>
    <w:rsid w:val="008B3ADB"/>
    <w:rsid w:val="008B3B57"/>
    <w:rsid w:val="008B4792"/>
    <w:rsid w:val="008B53C5"/>
    <w:rsid w:val="008B5CF2"/>
    <w:rsid w:val="008B657F"/>
    <w:rsid w:val="008B7FE3"/>
    <w:rsid w:val="008C0728"/>
    <w:rsid w:val="008C3018"/>
    <w:rsid w:val="008C32E1"/>
    <w:rsid w:val="008C45A0"/>
    <w:rsid w:val="008C4B39"/>
    <w:rsid w:val="008C6ABC"/>
    <w:rsid w:val="008C73A3"/>
    <w:rsid w:val="008C76FD"/>
    <w:rsid w:val="008D044D"/>
    <w:rsid w:val="008D06B3"/>
    <w:rsid w:val="008D0D73"/>
    <w:rsid w:val="008D1049"/>
    <w:rsid w:val="008D2EAF"/>
    <w:rsid w:val="008D37D4"/>
    <w:rsid w:val="008D402B"/>
    <w:rsid w:val="008D5EB2"/>
    <w:rsid w:val="008D64FD"/>
    <w:rsid w:val="008D7600"/>
    <w:rsid w:val="008E0296"/>
    <w:rsid w:val="008E08AE"/>
    <w:rsid w:val="008E35B5"/>
    <w:rsid w:val="008E3A06"/>
    <w:rsid w:val="008E47AD"/>
    <w:rsid w:val="008E4B1D"/>
    <w:rsid w:val="008E5388"/>
    <w:rsid w:val="008E709C"/>
    <w:rsid w:val="008E7456"/>
    <w:rsid w:val="008E7804"/>
    <w:rsid w:val="008E79C9"/>
    <w:rsid w:val="008F0C5E"/>
    <w:rsid w:val="008F1007"/>
    <w:rsid w:val="008F1A20"/>
    <w:rsid w:val="008F30E9"/>
    <w:rsid w:val="008F3580"/>
    <w:rsid w:val="008F3805"/>
    <w:rsid w:val="008F41EF"/>
    <w:rsid w:val="008F4718"/>
    <w:rsid w:val="008F483E"/>
    <w:rsid w:val="008F4DCD"/>
    <w:rsid w:val="008F6FA8"/>
    <w:rsid w:val="008F741A"/>
    <w:rsid w:val="009002C9"/>
    <w:rsid w:val="00901AEE"/>
    <w:rsid w:val="00901D99"/>
    <w:rsid w:val="00902CDC"/>
    <w:rsid w:val="009052CB"/>
    <w:rsid w:val="00906752"/>
    <w:rsid w:val="00907B9A"/>
    <w:rsid w:val="00910113"/>
    <w:rsid w:val="009105E8"/>
    <w:rsid w:val="0091202E"/>
    <w:rsid w:val="009168AE"/>
    <w:rsid w:val="00917401"/>
    <w:rsid w:val="00923655"/>
    <w:rsid w:val="009242BE"/>
    <w:rsid w:val="00924A25"/>
    <w:rsid w:val="00925574"/>
    <w:rsid w:val="009256C9"/>
    <w:rsid w:val="0092571E"/>
    <w:rsid w:val="00926123"/>
    <w:rsid w:val="0092682C"/>
    <w:rsid w:val="00927356"/>
    <w:rsid w:val="0093349F"/>
    <w:rsid w:val="00933649"/>
    <w:rsid w:val="0093424B"/>
    <w:rsid w:val="00935639"/>
    <w:rsid w:val="0093588F"/>
    <w:rsid w:val="00936A4C"/>
    <w:rsid w:val="009421D2"/>
    <w:rsid w:val="009425B5"/>
    <w:rsid w:val="00944838"/>
    <w:rsid w:val="00945736"/>
    <w:rsid w:val="009458A8"/>
    <w:rsid w:val="00945E92"/>
    <w:rsid w:val="00947604"/>
    <w:rsid w:val="00947BFB"/>
    <w:rsid w:val="009516F1"/>
    <w:rsid w:val="00954BB8"/>
    <w:rsid w:val="009552A8"/>
    <w:rsid w:val="00955A2C"/>
    <w:rsid w:val="009600C8"/>
    <w:rsid w:val="009609BA"/>
    <w:rsid w:val="00960B9E"/>
    <w:rsid w:val="00960EEF"/>
    <w:rsid w:val="00961BA0"/>
    <w:rsid w:val="00965A54"/>
    <w:rsid w:val="009706AB"/>
    <w:rsid w:val="00970AB4"/>
    <w:rsid w:val="00970B9C"/>
    <w:rsid w:val="00971EC4"/>
    <w:rsid w:val="0097239B"/>
    <w:rsid w:val="00972D1A"/>
    <w:rsid w:val="00972E1C"/>
    <w:rsid w:val="00973A78"/>
    <w:rsid w:val="00974FC6"/>
    <w:rsid w:val="00975968"/>
    <w:rsid w:val="0098097D"/>
    <w:rsid w:val="0098254A"/>
    <w:rsid w:val="00983561"/>
    <w:rsid w:val="009849F9"/>
    <w:rsid w:val="00984EC4"/>
    <w:rsid w:val="00986041"/>
    <w:rsid w:val="00986BA9"/>
    <w:rsid w:val="00987D6C"/>
    <w:rsid w:val="0099164B"/>
    <w:rsid w:val="00993FB2"/>
    <w:rsid w:val="009943C4"/>
    <w:rsid w:val="009967A7"/>
    <w:rsid w:val="00996A41"/>
    <w:rsid w:val="009A2B21"/>
    <w:rsid w:val="009A4328"/>
    <w:rsid w:val="009A452A"/>
    <w:rsid w:val="009A4AD8"/>
    <w:rsid w:val="009A5E5C"/>
    <w:rsid w:val="009A6ADD"/>
    <w:rsid w:val="009A7FDD"/>
    <w:rsid w:val="009B23EA"/>
    <w:rsid w:val="009B2506"/>
    <w:rsid w:val="009B3961"/>
    <w:rsid w:val="009B4B0B"/>
    <w:rsid w:val="009B4BF2"/>
    <w:rsid w:val="009C37DF"/>
    <w:rsid w:val="009C39F5"/>
    <w:rsid w:val="009C4BD7"/>
    <w:rsid w:val="009C5405"/>
    <w:rsid w:val="009C6FC4"/>
    <w:rsid w:val="009D0A17"/>
    <w:rsid w:val="009D164C"/>
    <w:rsid w:val="009D1B10"/>
    <w:rsid w:val="009D22EC"/>
    <w:rsid w:val="009D2AF6"/>
    <w:rsid w:val="009D4169"/>
    <w:rsid w:val="009D49A7"/>
    <w:rsid w:val="009D55C1"/>
    <w:rsid w:val="009D5F07"/>
    <w:rsid w:val="009D6494"/>
    <w:rsid w:val="009D7B27"/>
    <w:rsid w:val="009E1C19"/>
    <w:rsid w:val="009E1F9B"/>
    <w:rsid w:val="009E21CB"/>
    <w:rsid w:val="009E37D9"/>
    <w:rsid w:val="009E3B2F"/>
    <w:rsid w:val="009E6344"/>
    <w:rsid w:val="009E72EF"/>
    <w:rsid w:val="009E7E0B"/>
    <w:rsid w:val="009F0499"/>
    <w:rsid w:val="009F3A6C"/>
    <w:rsid w:val="009F3C42"/>
    <w:rsid w:val="009F5205"/>
    <w:rsid w:val="009F5B38"/>
    <w:rsid w:val="009F66A2"/>
    <w:rsid w:val="009F7F24"/>
    <w:rsid w:val="00A0144E"/>
    <w:rsid w:val="00A02222"/>
    <w:rsid w:val="00A05DFD"/>
    <w:rsid w:val="00A06236"/>
    <w:rsid w:val="00A0671D"/>
    <w:rsid w:val="00A06B50"/>
    <w:rsid w:val="00A0709E"/>
    <w:rsid w:val="00A074E8"/>
    <w:rsid w:val="00A07C34"/>
    <w:rsid w:val="00A12FB6"/>
    <w:rsid w:val="00A156CD"/>
    <w:rsid w:val="00A1730F"/>
    <w:rsid w:val="00A17682"/>
    <w:rsid w:val="00A179F3"/>
    <w:rsid w:val="00A17A57"/>
    <w:rsid w:val="00A22DF6"/>
    <w:rsid w:val="00A23541"/>
    <w:rsid w:val="00A243E4"/>
    <w:rsid w:val="00A25F24"/>
    <w:rsid w:val="00A26B0A"/>
    <w:rsid w:val="00A278DA"/>
    <w:rsid w:val="00A30B15"/>
    <w:rsid w:val="00A30BE0"/>
    <w:rsid w:val="00A32441"/>
    <w:rsid w:val="00A32ACA"/>
    <w:rsid w:val="00A3336B"/>
    <w:rsid w:val="00A34AF6"/>
    <w:rsid w:val="00A36E8E"/>
    <w:rsid w:val="00A37B76"/>
    <w:rsid w:val="00A407BC"/>
    <w:rsid w:val="00A4288B"/>
    <w:rsid w:val="00A42E7C"/>
    <w:rsid w:val="00A45BC3"/>
    <w:rsid w:val="00A45C4D"/>
    <w:rsid w:val="00A46C0F"/>
    <w:rsid w:val="00A46D64"/>
    <w:rsid w:val="00A503FD"/>
    <w:rsid w:val="00A540BA"/>
    <w:rsid w:val="00A54BFC"/>
    <w:rsid w:val="00A60592"/>
    <w:rsid w:val="00A608AC"/>
    <w:rsid w:val="00A608ED"/>
    <w:rsid w:val="00A60C8D"/>
    <w:rsid w:val="00A620AA"/>
    <w:rsid w:val="00A626E5"/>
    <w:rsid w:val="00A62CA1"/>
    <w:rsid w:val="00A6453A"/>
    <w:rsid w:val="00A65166"/>
    <w:rsid w:val="00A655F6"/>
    <w:rsid w:val="00A66CAC"/>
    <w:rsid w:val="00A66F39"/>
    <w:rsid w:val="00A67BAE"/>
    <w:rsid w:val="00A719F8"/>
    <w:rsid w:val="00A73921"/>
    <w:rsid w:val="00A74205"/>
    <w:rsid w:val="00A76DD3"/>
    <w:rsid w:val="00A77160"/>
    <w:rsid w:val="00A806B2"/>
    <w:rsid w:val="00A823AE"/>
    <w:rsid w:val="00A82A28"/>
    <w:rsid w:val="00A82FB3"/>
    <w:rsid w:val="00A857FD"/>
    <w:rsid w:val="00A907FD"/>
    <w:rsid w:val="00A90B33"/>
    <w:rsid w:val="00A9127C"/>
    <w:rsid w:val="00A93EE0"/>
    <w:rsid w:val="00A94013"/>
    <w:rsid w:val="00A94032"/>
    <w:rsid w:val="00A9776F"/>
    <w:rsid w:val="00A97D7C"/>
    <w:rsid w:val="00AA1748"/>
    <w:rsid w:val="00AA2AB2"/>
    <w:rsid w:val="00AA35BF"/>
    <w:rsid w:val="00AA47AD"/>
    <w:rsid w:val="00AA4829"/>
    <w:rsid w:val="00AA4EA7"/>
    <w:rsid w:val="00AA5BBA"/>
    <w:rsid w:val="00AA634D"/>
    <w:rsid w:val="00AA6FB9"/>
    <w:rsid w:val="00AA7F62"/>
    <w:rsid w:val="00AB0C2A"/>
    <w:rsid w:val="00AB17AC"/>
    <w:rsid w:val="00AB1B3E"/>
    <w:rsid w:val="00AB26A5"/>
    <w:rsid w:val="00AB3191"/>
    <w:rsid w:val="00AB375D"/>
    <w:rsid w:val="00AB6EA7"/>
    <w:rsid w:val="00AB740E"/>
    <w:rsid w:val="00AC230C"/>
    <w:rsid w:val="00AC4424"/>
    <w:rsid w:val="00AC5824"/>
    <w:rsid w:val="00AD1D8F"/>
    <w:rsid w:val="00AD2572"/>
    <w:rsid w:val="00AD26CC"/>
    <w:rsid w:val="00AD2D3C"/>
    <w:rsid w:val="00AD2F6A"/>
    <w:rsid w:val="00AD5448"/>
    <w:rsid w:val="00AD6A98"/>
    <w:rsid w:val="00AE0EE7"/>
    <w:rsid w:val="00AE1617"/>
    <w:rsid w:val="00AE2A61"/>
    <w:rsid w:val="00AE4519"/>
    <w:rsid w:val="00AE66E1"/>
    <w:rsid w:val="00AE6E03"/>
    <w:rsid w:val="00AE71A7"/>
    <w:rsid w:val="00AE73EB"/>
    <w:rsid w:val="00AF01F5"/>
    <w:rsid w:val="00AF3FD6"/>
    <w:rsid w:val="00AF4026"/>
    <w:rsid w:val="00AF4557"/>
    <w:rsid w:val="00AF70DA"/>
    <w:rsid w:val="00AF76E1"/>
    <w:rsid w:val="00AF7A17"/>
    <w:rsid w:val="00B012E9"/>
    <w:rsid w:val="00B03667"/>
    <w:rsid w:val="00B07A20"/>
    <w:rsid w:val="00B07B00"/>
    <w:rsid w:val="00B1135B"/>
    <w:rsid w:val="00B1220C"/>
    <w:rsid w:val="00B13B67"/>
    <w:rsid w:val="00B13E9F"/>
    <w:rsid w:val="00B160CE"/>
    <w:rsid w:val="00B20454"/>
    <w:rsid w:val="00B20463"/>
    <w:rsid w:val="00B219F4"/>
    <w:rsid w:val="00B23827"/>
    <w:rsid w:val="00B25564"/>
    <w:rsid w:val="00B25B48"/>
    <w:rsid w:val="00B26A0B"/>
    <w:rsid w:val="00B27DF8"/>
    <w:rsid w:val="00B30573"/>
    <w:rsid w:val="00B30884"/>
    <w:rsid w:val="00B31E77"/>
    <w:rsid w:val="00B336F0"/>
    <w:rsid w:val="00B33D6F"/>
    <w:rsid w:val="00B3442B"/>
    <w:rsid w:val="00B35787"/>
    <w:rsid w:val="00B368A5"/>
    <w:rsid w:val="00B41761"/>
    <w:rsid w:val="00B41959"/>
    <w:rsid w:val="00B42B2E"/>
    <w:rsid w:val="00B42DE9"/>
    <w:rsid w:val="00B440FE"/>
    <w:rsid w:val="00B44637"/>
    <w:rsid w:val="00B455D6"/>
    <w:rsid w:val="00B51F19"/>
    <w:rsid w:val="00B56FBE"/>
    <w:rsid w:val="00B5780B"/>
    <w:rsid w:val="00B57EA0"/>
    <w:rsid w:val="00B60133"/>
    <w:rsid w:val="00B60D1B"/>
    <w:rsid w:val="00B60D35"/>
    <w:rsid w:val="00B610A9"/>
    <w:rsid w:val="00B63B27"/>
    <w:rsid w:val="00B64AA3"/>
    <w:rsid w:val="00B64C09"/>
    <w:rsid w:val="00B667B2"/>
    <w:rsid w:val="00B674E6"/>
    <w:rsid w:val="00B67635"/>
    <w:rsid w:val="00B67F03"/>
    <w:rsid w:val="00B70182"/>
    <w:rsid w:val="00B70193"/>
    <w:rsid w:val="00B70227"/>
    <w:rsid w:val="00B7061C"/>
    <w:rsid w:val="00B70C4A"/>
    <w:rsid w:val="00B73192"/>
    <w:rsid w:val="00B731BD"/>
    <w:rsid w:val="00B75533"/>
    <w:rsid w:val="00B7694E"/>
    <w:rsid w:val="00B76B3B"/>
    <w:rsid w:val="00B77CAB"/>
    <w:rsid w:val="00B82322"/>
    <w:rsid w:val="00B82CB9"/>
    <w:rsid w:val="00B836AC"/>
    <w:rsid w:val="00B863B5"/>
    <w:rsid w:val="00B863DB"/>
    <w:rsid w:val="00B877C1"/>
    <w:rsid w:val="00B877F4"/>
    <w:rsid w:val="00B907F6"/>
    <w:rsid w:val="00B90EAD"/>
    <w:rsid w:val="00B91088"/>
    <w:rsid w:val="00B9398D"/>
    <w:rsid w:val="00B956AD"/>
    <w:rsid w:val="00B95A40"/>
    <w:rsid w:val="00B9622A"/>
    <w:rsid w:val="00B977CB"/>
    <w:rsid w:val="00BA2C97"/>
    <w:rsid w:val="00BA3077"/>
    <w:rsid w:val="00BA3469"/>
    <w:rsid w:val="00BA4F01"/>
    <w:rsid w:val="00BA6BE6"/>
    <w:rsid w:val="00BA7363"/>
    <w:rsid w:val="00BA7CF6"/>
    <w:rsid w:val="00BB0853"/>
    <w:rsid w:val="00BB2404"/>
    <w:rsid w:val="00BB3772"/>
    <w:rsid w:val="00BB3E84"/>
    <w:rsid w:val="00BB401D"/>
    <w:rsid w:val="00BB56FE"/>
    <w:rsid w:val="00BB6A0A"/>
    <w:rsid w:val="00BC0EBF"/>
    <w:rsid w:val="00BC23B0"/>
    <w:rsid w:val="00BC3805"/>
    <w:rsid w:val="00BC39FB"/>
    <w:rsid w:val="00BC74C6"/>
    <w:rsid w:val="00BC7ED4"/>
    <w:rsid w:val="00BD18DD"/>
    <w:rsid w:val="00BD227B"/>
    <w:rsid w:val="00BD293B"/>
    <w:rsid w:val="00BD3206"/>
    <w:rsid w:val="00BD3BF9"/>
    <w:rsid w:val="00BD5205"/>
    <w:rsid w:val="00BE051B"/>
    <w:rsid w:val="00BE0806"/>
    <w:rsid w:val="00BE0ABF"/>
    <w:rsid w:val="00BE33A8"/>
    <w:rsid w:val="00BE5D3F"/>
    <w:rsid w:val="00BE7BA4"/>
    <w:rsid w:val="00BE7F8D"/>
    <w:rsid w:val="00BF1AF1"/>
    <w:rsid w:val="00BF3CAF"/>
    <w:rsid w:val="00BF49EA"/>
    <w:rsid w:val="00BF5EB0"/>
    <w:rsid w:val="00BF5FC3"/>
    <w:rsid w:val="00BF6468"/>
    <w:rsid w:val="00BF7170"/>
    <w:rsid w:val="00C0347D"/>
    <w:rsid w:val="00C038FD"/>
    <w:rsid w:val="00C063C6"/>
    <w:rsid w:val="00C07F16"/>
    <w:rsid w:val="00C07F5D"/>
    <w:rsid w:val="00C1082B"/>
    <w:rsid w:val="00C124B4"/>
    <w:rsid w:val="00C127F6"/>
    <w:rsid w:val="00C134D1"/>
    <w:rsid w:val="00C15906"/>
    <w:rsid w:val="00C15CA3"/>
    <w:rsid w:val="00C20CEF"/>
    <w:rsid w:val="00C238B0"/>
    <w:rsid w:val="00C24EAB"/>
    <w:rsid w:val="00C25834"/>
    <w:rsid w:val="00C25B41"/>
    <w:rsid w:val="00C30151"/>
    <w:rsid w:val="00C308E1"/>
    <w:rsid w:val="00C31671"/>
    <w:rsid w:val="00C3246B"/>
    <w:rsid w:val="00C328F2"/>
    <w:rsid w:val="00C32D71"/>
    <w:rsid w:val="00C32F2F"/>
    <w:rsid w:val="00C331CA"/>
    <w:rsid w:val="00C332EA"/>
    <w:rsid w:val="00C36353"/>
    <w:rsid w:val="00C36425"/>
    <w:rsid w:val="00C36EAC"/>
    <w:rsid w:val="00C37B16"/>
    <w:rsid w:val="00C42B1A"/>
    <w:rsid w:val="00C44669"/>
    <w:rsid w:val="00C446BF"/>
    <w:rsid w:val="00C46910"/>
    <w:rsid w:val="00C46C77"/>
    <w:rsid w:val="00C474BA"/>
    <w:rsid w:val="00C507BA"/>
    <w:rsid w:val="00C52A97"/>
    <w:rsid w:val="00C53FC7"/>
    <w:rsid w:val="00C546BB"/>
    <w:rsid w:val="00C54D12"/>
    <w:rsid w:val="00C62576"/>
    <w:rsid w:val="00C62EDA"/>
    <w:rsid w:val="00C63C44"/>
    <w:rsid w:val="00C64B78"/>
    <w:rsid w:val="00C66921"/>
    <w:rsid w:val="00C676F9"/>
    <w:rsid w:val="00C67FE1"/>
    <w:rsid w:val="00C70D35"/>
    <w:rsid w:val="00C70FBE"/>
    <w:rsid w:val="00C7107B"/>
    <w:rsid w:val="00C727C0"/>
    <w:rsid w:val="00C730E5"/>
    <w:rsid w:val="00C76725"/>
    <w:rsid w:val="00C76EAC"/>
    <w:rsid w:val="00C7728A"/>
    <w:rsid w:val="00C779AA"/>
    <w:rsid w:val="00C77A85"/>
    <w:rsid w:val="00C77CE7"/>
    <w:rsid w:val="00C8013E"/>
    <w:rsid w:val="00C8274B"/>
    <w:rsid w:val="00C90262"/>
    <w:rsid w:val="00C9065C"/>
    <w:rsid w:val="00C908C4"/>
    <w:rsid w:val="00C91B4E"/>
    <w:rsid w:val="00C91D2B"/>
    <w:rsid w:val="00C92FBF"/>
    <w:rsid w:val="00C94FAC"/>
    <w:rsid w:val="00C9534A"/>
    <w:rsid w:val="00C96118"/>
    <w:rsid w:val="00C979DF"/>
    <w:rsid w:val="00CA1D7E"/>
    <w:rsid w:val="00CA312B"/>
    <w:rsid w:val="00CA329B"/>
    <w:rsid w:val="00CA39E2"/>
    <w:rsid w:val="00CA4C8B"/>
    <w:rsid w:val="00CA4E3F"/>
    <w:rsid w:val="00CA54AD"/>
    <w:rsid w:val="00CA5EC0"/>
    <w:rsid w:val="00CA6587"/>
    <w:rsid w:val="00CA6EBD"/>
    <w:rsid w:val="00CA6F68"/>
    <w:rsid w:val="00CA7C17"/>
    <w:rsid w:val="00CB180A"/>
    <w:rsid w:val="00CB22F3"/>
    <w:rsid w:val="00CB2B1B"/>
    <w:rsid w:val="00CB4529"/>
    <w:rsid w:val="00CB4D07"/>
    <w:rsid w:val="00CB521E"/>
    <w:rsid w:val="00CB5BAC"/>
    <w:rsid w:val="00CC1496"/>
    <w:rsid w:val="00CC2591"/>
    <w:rsid w:val="00CC2846"/>
    <w:rsid w:val="00CC4872"/>
    <w:rsid w:val="00CC551F"/>
    <w:rsid w:val="00CC5542"/>
    <w:rsid w:val="00CC76F5"/>
    <w:rsid w:val="00CC78D4"/>
    <w:rsid w:val="00CD1230"/>
    <w:rsid w:val="00CD135C"/>
    <w:rsid w:val="00CD1AB7"/>
    <w:rsid w:val="00CD1D6C"/>
    <w:rsid w:val="00CD2970"/>
    <w:rsid w:val="00CD5202"/>
    <w:rsid w:val="00CD6A25"/>
    <w:rsid w:val="00CD74D0"/>
    <w:rsid w:val="00CD7C8F"/>
    <w:rsid w:val="00CD7DFE"/>
    <w:rsid w:val="00CD7F6E"/>
    <w:rsid w:val="00CE05F1"/>
    <w:rsid w:val="00CE0F4A"/>
    <w:rsid w:val="00CE1565"/>
    <w:rsid w:val="00CE3238"/>
    <w:rsid w:val="00CE3601"/>
    <w:rsid w:val="00CE734E"/>
    <w:rsid w:val="00CF0255"/>
    <w:rsid w:val="00CF0AC8"/>
    <w:rsid w:val="00CF1A89"/>
    <w:rsid w:val="00CF24EA"/>
    <w:rsid w:val="00CF33A9"/>
    <w:rsid w:val="00CF3B46"/>
    <w:rsid w:val="00CF3C90"/>
    <w:rsid w:val="00CF4ECD"/>
    <w:rsid w:val="00CF6A44"/>
    <w:rsid w:val="00CF76A4"/>
    <w:rsid w:val="00D00179"/>
    <w:rsid w:val="00D01F81"/>
    <w:rsid w:val="00D02432"/>
    <w:rsid w:val="00D03414"/>
    <w:rsid w:val="00D03949"/>
    <w:rsid w:val="00D0456E"/>
    <w:rsid w:val="00D06581"/>
    <w:rsid w:val="00D077E8"/>
    <w:rsid w:val="00D10624"/>
    <w:rsid w:val="00D10D2A"/>
    <w:rsid w:val="00D10F69"/>
    <w:rsid w:val="00D12308"/>
    <w:rsid w:val="00D12D47"/>
    <w:rsid w:val="00D13712"/>
    <w:rsid w:val="00D168E3"/>
    <w:rsid w:val="00D17174"/>
    <w:rsid w:val="00D21754"/>
    <w:rsid w:val="00D21D7D"/>
    <w:rsid w:val="00D241D8"/>
    <w:rsid w:val="00D25AE1"/>
    <w:rsid w:val="00D25BBD"/>
    <w:rsid w:val="00D26597"/>
    <w:rsid w:val="00D26FEC"/>
    <w:rsid w:val="00D274A9"/>
    <w:rsid w:val="00D275D0"/>
    <w:rsid w:val="00D31645"/>
    <w:rsid w:val="00D317D5"/>
    <w:rsid w:val="00D3231D"/>
    <w:rsid w:val="00D33195"/>
    <w:rsid w:val="00D33BC0"/>
    <w:rsid w:val="00D34088"/>
    <w:rsid w:val="00D35B2D"/>
    <w:rsid w:val="00D416B8"/>
    <w:rsid w:val="00D44604"/>
    <w:rsid w:val="00D44826"/>
    <w:rsid w:val="00D44C49"/>
    <w:rsid w:val="00D45563"/>
    <w:rsid w:val="00D45886"/>
    <w:rsid w:val="00D46BD9"/>
    <w:rsid w:val="00D471EE"/>
    <w:rsid w:val="00D47500"/>
    <w:rsid w:val="00D47DE5"/>
    <w:rsid w:val="00D50185"/>
    <w:rsid w:val="00D50A5E"/>
    <w:rsid w:val="00D50FCB"/>
    <w:rsid w:val="00D5107B"/>
    <w:rsid w:val="00D5215C"/>
    <w:rsid w:val="00D5279F"/>
    <w:rsid w:val="00D5287F"/>
    <w:rsid w:val="00D52F75"/>
    <w:rsid w:val="00D53C71"/>
    <w:rsid w:val="00D54AD5"/>
    <w:rsid w:val="00D54EEF"/>
    <w:rsid w:val="00D551CA"/>
    <w:rsid w:val="00D557C4"/>
    <w:rsid w:val="00D55DEF"/>
    <w:rsid w:val="00D574ED"/>
    <w:rsid w:val="00D57E14"/>
    <w:rsid w:val="00D60A99"/>
    <w:rsid w:val="00D60C99"/>
    <w:rsid w:val="00D611EE"/>
    <w:rsid w:val="00D61B70"/>
    <w:rsid w:val="00D624AF"/>
    <w:rsid w:val="00D62827"/>
    <w:rsid w:val="00D64BDF"/>
    <w:rsid w:val="00D6560C"/>
    <w:rsid w:val="00D65CB1"/>
    <w:rsid w:val="00D71EBF"/>
    <w:rsid w:val="00D731D6"/>
    <w:rsid w:val="00D7355E"/>
    <w:rsid w:val="00D759CF"/>
    <w:rsid w:val="00D75B46"/>
    <w:rsid w:val="00D76077"/>
    <w:rsid w:val="00D763DC"/>
    <w:rsid w:val="00D775A1"/>
    <w:rsid w:val="00D819BA"/>
    <w:rsid w:val="00D854E4"/>
    <w:rsid w:val="00D86114"/>
    <w:rsid w:val="00D863F8"/>
    <w:rsid w:val="00D8653F"/>
    <w:rsid w:val="00D8775F"/>
    <w:rsid w:val="00D87E88"/>
    <w:rsid w:val="00D90094"/>
    <w:rsid w:val="00D9127E"/>
    <w:rsid w:val="00D94B3A"/>
    <w:rsid w:val="00D94EE0"/>
    <w:rsid w:val="00D9511B"/>
    <w:rsid w:val="00D96220"/>
    <w:rsid w:val="00D97E1E"/>
    <w:rsid w:val="00DA0A8C"/>
    <w:rsid w:val="00DA0EBE"/>
    <w:rsid w:val="00DA12FC"/>
    <w:rsid w:val="00DA164F"/>
    <w:rsid w:val="00DA186A"/>
    <w:rsid w:val="00DA3590"/>
    <w:rsid w:val="00DA4688"/>
    <w:rsid w:val="00DA4AB8"/>
    <w:rsid w:val="00DA4E64"/>
    <w:rsid w:val="00DA5893"/>
    <w:rsid w:val="00DA6A12"/>
    <w:rsid w:val="00DB06C4"/>
    <w:rsid w:val="00DB1043"/>
    <w:rsid w:val="00DB1EEF"/>
    <w:rsid w:val="00DB1F01"/>
    <w:rsid w:val="00DB30DB"/>
    <w:rsid w:val="00DB51F2"/>
    <w:rsid w:val="00DB5D47"/>
    <w:rsid w:val="00DB63C6"/>
    <w:rsid w:val="00DB6F30"/>
    <w:rsid w:val="00DB775B"/>
    <w:rsid w:val="00DC0F53"/>
    <w:rsid w:val="00DC375A"/>
    <w:rsid w:val="00DC410A"/>
    <w:rsid w:val="00DC4288"/>
    <w:rsid w:val="00DC4D8D"/>
    <w:rsid w:val="00DC6B7D"/>
    <w:rsid w:val="00DC73ED"/>
    <w:rsid w:val="00DC7E04"/>
    <w:rsid w:val="00DD0827"/>
    <w:rsid w:val="00DD2F80"/>
    <w:rsid w:val="00DD31B1"/>
    <w:rsid w:val="00DD3A45"/>
    <w:rsid w:val="00DD4EB1"/>
    <w:rsid w:val="00DD683D"/>
    <w:rsid w:val="00DD6927"/>
    <w:rsid w:val="00DD70FE"/>
    <w:rsid w:val="00DD71A5"/>
    <w:rsid w:val="00DD723B"/>
    <w:rsid w:val="00DD7A92"/>
    <w:rsid w:val="00DE14E9"/>
    <w:rsid w:val="00DE2D76"/>
    <w:rsid w:val="00DE34C6"/>
    <w:rsid w:val="00DE53A4"/>
    <w:rsid w:val="00DE6C2C"/>
    <w:rsid w:val="00DE71AB"/>
    <w:rsid w:val="00DF0B53"/>
    <w:rsid w:val="00DF0BE9"/>
    <w:rsid w:val="00DF0E0A"/>
    <w:rsid w:val="00DF1F99"/>
    <w:rsid w:val="00DF47A2"/>
    <w:rsid w:val="00DF6C5D"/>
    <w:rsid w:val="00DF72BB"/>
    <w:rsid w:val="00E00AB0"/>
    <w:rsid w:val="00E01172"/>
    <w:rsid w:val="00E02425"/>
    <w:rsid w:val="00E03B03"/>
    <w:rsid w:val="00E104C9"/>
    <w:rsid w:val="00E10D61"/>
    <w:rsid w:val="00E113EC"/>
    <w:rsid w:val="00E12430"/>
    <w:rsid w:val="00E13A18"/>
    <w:rsid w:val="00E154E8"/>
    <w:rsid w:val="00E155F4"/>
    <w:rsid w:val="00E159FB"/>
    <w:rsid w:val="00E15B0A"/>
    <w:rsid w:val="00E15CF9"/>
    <w:rsid w:val="00E2158C"/>
    <w:rsid w:val="00E26E09"/>
    <w:rsid w:val="00E26E17"/>
    <w:rsid w:val="00E2795A"/>
    <w:rsid w:val="00E30EA1"/>
    <w:rsid w:val="00E31291"/>
    <w:rsid w:val="00E3252F"/>
    <w:rsid w:val="00E332F1"/>
    <w:rsid w:val="00E3382F"/>
    <w:rsid w:val="00E33CCD"/>
    <w:rsid w:val="00E3515D"/>
    <w:rsid w:val="00E35631"/>
    <w:rsid w:val="00E360CB"/>
    <w:rsid w:val="00E36CC5"/>
    <w:rsid w:val="00E378BA"/>
    <w:rsid w:val="00E40160"/>
    <w:rsid w:val="00E409BA"/>
    <w:rsid w:val="00E40A15"/>
    <w:rsid w:val="00E412A4"/>
    <w:rsid w:val="00E41384"/>
    <w:rsid w:val="00E41673"/>
    <w:rsid w:val="00E41CB8"/>
    <w:rsid w:val="00E41D45"/>
    <w:rsid w:val="00E42571"/>
    <w:rsid w:val="00E4288D"/>
    <w:rsid w:val="00E42A93"/>
    <w:rsid w:val="00E43B8A"/>
    <w:rsid w:val="00E45F87"/>
    <w:rsid w:val="00E47FC2"/>
    <w:rsid w:val="00E52611"/>
    <w:rsid w:val="00E53C8D"/>
    <w:rsid w:val="00E53D14"/>
    <w:rsid w:val="00E54C99"/>
    <w:rsid w:val="00E55190"/>
    <w:rsid w:val="00E555B6"/>
    <w:rsid w:val="00E558B4"/>
    <w:rsid w:val="00E571F1"/>
    <w:rsid w:val="00E61EEB"/>
    <w:rsid w:val="00E6245F"/>
    <w:rsid w:val="00E62B20"/>
    <w:rsid w:val="00E62BE5"/>
    <w:rsid w:val="00E637DD"/>
    <w:rsid w:val="00E64212"/>
    <w:rsid w:val="00E64B7D"/>
    <w:rsid w:val="00E65800"/>
    <w:rsid w:val="00E668B1"/>
    <w:rsid w:val="00E66E85"/>
    <w:rsid w:val="00E670AD"/>
    <w:rsid w:val="00E6721F"/>
    <w:rsid w:val="00E67D92"/>
    <w:rsid w:val="00E7187E"/>
    <w:rsid w:val="00E7209E"/>
    <w:rsid w:val="00E721B9"/>
    <w:rsid w:val="00E7296A"/>
    <w:rsid w:val="00E729D2"/>
    <w:rsid w:val="00E7326C"/>
    <w:rsid w:val="00E7328F"/>
    <w:rsid w:val="00E74FEE"/>
    <w:rsid w:val="00E75B54"/>
    <w:rsid w:val="00E7762D"/>
    <w:rsid w:val="00E77DE0"/>
    <w:rsid w:val="00E8208A"/>
    <w:rsid w:val="00E8436F"/>
    <w:rsid w:val="00E843AE"/>
    <w:rsid w:val="00E85A83"/>
    <w:rsid w:val="00E862F7"/>
    <w:rsid w:val="00E87DF5"/>
    <w:rsid w:val="00E9141B"/>
    <w:rsid w:val="00E9337C"/>
    <w:rsid w:val="00E94F85"/>
    <w:rsid w:val="00E9749B"/>
    <w:rsid w:val="00E97AF0"/>
    <w:rsid w:val="00E97CB5"/>
    <w:rsid w:val="00EA05D9"/>
    <w:rsid w:val="00EA08DA"/>
    <w:rsid w:val="00EA0DD3"/>
    <w:rsid w:val="00EA1DB1"/>
    <w:rsid w:val="00EA1FDF"/>
    <w:rsid w:val="00EA2DCE"/>
    <w:rsid w:val="00EA3761"/>
    <w:rsid w:val="00EA3EDB"/>
    <w:rsid w:val="00EA58ED"/>
    <w:rsid w:val="00EA656A"/>
    <w:rsid w:val="00EB13D8"/>
    <w:rsid w:val="00EB1E0C"/>
    <w:rsid w:val="00EB2BA4"/>
    <w:rsid w:val="00EB4DB1"/>
    <w:rsid w:val="00EB5B8B"/>
    <w:rsid w:val="00EB5E84"/>
    <w:rsid w:val="00EB77DE"/>
    <w:rsid w:val="00EC114B"/>
    <w:rsid w:val="00EC2474"/>
    <w:rsid w:val="00EC3EB5"/>
    <w:rsid w:val="00EC53FB"/>
    <w:rsid w:val="00EC6106"/>
    <w:rsid w:val="00EC7407"/>
    <w:rsid w:val="00ED0366"/>
    <w:rsid w:val="00ED0852"/>
    <w:rsid w:val="00ED0ACF"/>
    <w:rsid w:val="00ED1079"/>
    <w:rsid w:val="00ED1913"/>
    <w:rsid w:val="00ED3F12"/>
    <w:rsid w:val="00ED4AE3"/>
    <w:rsid w:val="00ED6695"/>
    <w:rsid w:val="00EE0953"/>
    <w:rsid w:val="00EE0B80"/>
    <w:rsid w:val="00EE0DE7"/>
    <w:rsid w:val="00EE13B0"/>
    <w:rsid w:val="00EE153F"/>
    <w:rsid w:val="00EE1619"/>
    <w:rsid w:val="00EE1B71"/>
    <w:rsid w:val="00EE23DE"/>
    <w:rsid w:val="00EE2BCA"/>
    <w:rsid w:val="00EE358D"/>
    <w:rsid w:val="00EE4C3A"/>
    <w:rsid w:val="00EE5652"/>
    <w:rsid w:val="00EF06AE"/>
    <w:rsid w:val="00EF16F3"/>
    <w:rsid w:val="00EF1CCC"/>
    <w:rsid w:val="00EF1DEE"/>
    <w:rsid w:val="00EF34D3"/>
    <w:rsid w:val="00EF4DAB"/>
    <w:rsid w:val="00EF5654"/>
    <w:rsid w:val="00EF7426"/>
    <w:rsid w:val="00EF755A"/>
    <w:rsid w:val="00F033B6"/>
    <w:rsid w:val="00F03A34"/>
    <w:rsid w:val="00F03E29"/>
    <w:rsid w:val="00F04185"/>
    <w:rsid w:val="00F05958"/>
    <w:rsid w:val="00F070EC"/>
    <w:rsid w:val="00F07DA3"/>
    <w:rsid w:val="00F1158C"/>
    <w:rsid w:val="00F12FC1"/>
    <w:rsid w:val="00F13146"/>
    <w:rsid w:val="00F131C2"/>
    <w:rsid w:val="00F133BE"/>
    <w:rsid w:val="00F13FDC"/>
    <w:rsid w:val="00F1511D"/>
    <w:rsid w:val="00F15B5D"/>
    <w:rsid w:val="00F17165"/>
    <w:rsid w:val="00F17720"/>
    <w:rsid w:val="00F178CF"/>
    <w:rsid w:val="00F17D6D"/>
    <w:rsid w:val="00F20A55"/>
    <w:rsid w:val="00F232F5"/>
    <w:rsid w:val="00F2343C"/>
    <w:rsid w:val="00F23655"/>
    <w:rsid w:val="00F24DF8"/>
    <w:rsid w:val="00F25639"/>
    <w:rsid w:val="00F265E1"/>
    <w:rsid w:val="00F26BCB"/>
    <w:rsid w:val="00F27A58"/>
    <w:rsid w:val="00F3194C"/>
    <w:rsid w:val="00F32323"/>
    <w:rsid w:val="00F33080"/>
    <w:rsid w:val="00F41A0A"/>
    <w:rsid w:val="00F42EA7"/>
    <w:rsid w:val="00F42F04"/>
    <w:rsid w:val="00F430C7"/>
    <w:rsid w:val="00F43710"/>
    <w:rsid w:val="00F4647A"/>
    <w:rsid w:val="00F46E5E"/>
    <w:rsid w:val="00F47233"/>
    <w:rsid w:val="00F477C7"/>
    <w:rsid w:val="00F4781C"/>
    <w:rsid w:val="00F50BD8"/>
    <w:rsid w:val="00F51287"/>
    <w:rsid w:val="00F5213B"/>
    <w:rsid w:val="00F540F4"/>
    <w:rsid w:val="00F541CB"/>
    <w:rsid w:val="00F559D9"/>
    <w:rsid w:val="00F600B8"/>
    <w:rsid w:val="00F605F3"/>
    <w:rsid w:val="00F60706"/>
    <w:rsid w:val="00F64217"/>
    <w:rsid w:val="00F64B31"/>
    <w:rsid w:val="00F64E6F"/>
    <w:rsid w:val="00F6589F"/>
    <w:rsid w:val="00F65E49"/>
    <w:rsid w:val="00F6644D"/>
    <w:rsid w:val="00F66F10"/>
    <w:rsid w:val="00F66F9C"/>
    <w:rsid w:val="00F72289"/>
    <w:rsid w:val="00F72754"/>
    <w:rsid w:val="00F739F8"/>
    <w:rsid w:val="00F74212"/>
    <w:rsid w:val="00F74962"/>
    <w:rsid w:val="00F757F9"/>
    <w:rsid w:val="00F75961"/>
    <w:rsid w:val="00F76BA8"/>
    <w:rsid w:val="00F770EF"/>
    <w:rsid w:val="00F8052C"/>
    <w:rsid w:val="00F80A9D"/>
    <w:rsid w:val="00F818D6"/>
    <w:rsid w:val="00F830C1"/>
    <w:rsid w:val="00F83172"/>
    <w:rsid w:val="00F8443B"/>
    <w:rsid w:val="00F8466C"/>
    <w:rsid w:val="00F8482F"/>
    <w:rsid w:val="00F848E6"/>
    <w:rsid w:val="00F859BB"/>
    <w:rsid w:val="00F85E16"/>
    <w:rsid w:val="00F85E7A"/>
    <w:rsid w:val="00F86BEF"/>
    <w:rsid w:val="00F87861"/>
    <w:rsid w:val="00F905CF"/>
    <w:rsid w:val="00F90E2E"/>
    <w:rsid w:val="00F910FF"/>
    <w:rsid w:val="00F91F08"/>
    <w:rsid w:val="00F93A42"/>
    <w:rsid w:val="00F93D42"/>
    <w:rsid w:val="00F94693"/>
    <w:rsid w:val="00F97A6B"/>
    <w:rsid w:val="00FA03EA"/>
    <w:rsid w:val="00FA1936"/>
    <w:rsid w:val="00FA2F1D"/>
    <w:rsid w:val="00FA5A29"/>
    <w:rsid w:val="00FA623D"/>
    <w:rsid w:val="00FA637A"/>
    <w:rsid w:val="00FB2593"/>
    <w:rsid w:val="00FB29C3"/>
    <w:rsid w:val="00FB3A9F"/>
    <w:rsid w:val="00FB408B"/>
    <w:rsid w:val="00FB4485"/>
    <w:rsid w:val="00FB4841"/>
    <w:rsid w:val="00FB54FA"/>
    <w:rsid w:val="00FB60A1"/>
    <w:rsid w:val="00FB77E5"/>
    <w:rsid w:val="00FC1E40"/>
    <w:rsid w:val="00FC23FE"/>
    <w:rsid w:val="00FC2AB6"/>
    <w:rsid w:val="00FC2BE9"/>
    <w:rsid w:val="00FC5EBD"/>
    <w:rsid w:val="00FC70A4"/>
    <w:rsid w:val="00FD0C49"/>
    <w:rsid w:val="00FD1059"/>
    <w:rsid w:val="00FD3A1F"/>
    <w:rsid w:val="00FD3B26"/>
    <w:rsid w:val="00FD5DEE"/>
    <w:rsid w:val="00FD66E1"/>
    <w:rsid w:val="00FD7D95"/>
    <w:rsid w:val="00FD7EC6"/>
    <w:rsid w:val="00FD7F04"/>
    <w:rsid w:val="00FE0513"/>
    <w:rsid w:val="00FE0686"/>
    <w:rsid w:val="00FE19CD"/>
    <w:rsid w:val="00FE1ADC"/>
    <w:rsid w:val="00FE1F54"/>
    <w:rsid w:val="00FE2BFA"/>
    <w:rsid w:val="00FE3B65"/>
    <w:rsid w:val="00FE6419"/>
    <w:rsid w:val="00FE6C56"/>
    <w:rsid w:val="00FF0C3F"/>
    <w:rsid w:val="00FF2B44"/>
    <w:rsid w:val="00FF2BEF"/>
    <w:rsid w:val="00FF3950"/>
    <w:rsid w:val="00FF5401"/>
    <w:rsid w:val="00FF5580"/>
    <w:rsid w:val="00FF57AF"/>
    <w:rsid w:val="00FF68E6"/>
    <w:rsid w:val="00FF6F1D"/>
    <w:rsid w:val="00FF7425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C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959"/>
    <w:pPr>
      <w:autoSpaceDE w:val="0"/>
      <w:autoSpaceDN w:val="0"/>
      <w:spacing w:after="0" w:line="240" w:lineRule="auto"/>
      <w:ind w:right="566"/>
    </w:pPr>
    <w:rPr>
      <w:rFonts w:ascii="Times New Roman" w:eastAsia="Calibri" w:hAnsi="Times New Roman"/>
      <w:sz w:val="26"/>
      <w:szCs w:val="26"/>
      <w:lang w:val="x-none" w:eastAsia="ru-RU"/>
    </w:rPr>
  </w:style>
  <w:style w:type="character" w:customStyle="1" w:styleId="a4">
    <w:name w:val="Основной текст Знак"/>
    <w:link w:val="a3"/>
    <w:locked/>
    <w:rsid w:val="00B41959"/>
    <w:rPr>
      <w:rFonts w:ascii="Times New Roman" w:hAnsi="Times New Roman" w:cs="Times New Roman"/>
      <w:sz w:val="26"/>
      <w:szCs w:val="26"/>
      <w:lang w:val="x-none" w:eastAsia="ru-RU"/>
    </w:rPr>
  </w:style>
  <w:style w:type="paragraph" w:customStyle="1" w:styleId="1">
    <w:name w:val="Абзац списка1"/>
    <w:basedOn w:val="a"/>
    <w:rsid w:val="00B41959"/>
    <w:pPr>
      <w:ind w:left="720"/>
    </w:pPr>
  </w:style>
  <w:style w:type="paragraph" w:styleId="a5">
    <w:name w:val="Balloon Text"/>
    <w:basedOn w:val="a"/>
    <w:link w:val="a6"/>
    <w:semiHidden/>
    <w:rsid w:val="00FB77E5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FB7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6EAC"/>
  </w:style>
  <w:style w:type="paragraph" w:customStyle="1" w:styleId="ConsPlusNonformat">
    <w:name w:val="ConsPlusNonformat"/>
    <w:rsid w:val="001F28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0">
    <w:name w:val="c0"/>
    <w:basedOn w:val="a0"/>
    <w:rsid w:val="001F28B2"/>
  </w:style>
  <w:style w:type="paragraph" w:styleId="a7">
    <w:name w:val="header"/>
    <w:basedOn w:val="a"/>
    <w:link w:val="a8"/>
    <w:rsid w:val="00A94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94013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A94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94013"/>
    <w:rPr>
      <w:rFonts w:eastAsia="Times New Roman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60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160923"/>
    <w:rPr>
      <w:b/>
      <w:bCs/>
    </w:rPr>
  </w:style>
  <w:style w:type="table" w:styleId="ad">
    <w:name w:val="Table Grid"/>
    <w:basedOn w:val="a1"/>
    <w:uiPriority w:val="39"/>
    <w:locked/>
    <w:rsid w:val="007C7B1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qFormat/>
    <w:locked/>
    <w:rsid w:val="004C14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C14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customStyle="1" w:styleId="10">
    <w:name w:val="Сетка таблицы1"/>
    <w:basedOn w:val="a1"/>
    <w:next w:val="ad"/>
    <w:rsid w:val="004C14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C52A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C2E1A"/>
    <w:pPr>
      <w:ind w:left="708"/>
    </w:pPr>
  </w:style>
  <w:style w:type="character" w:styleId="af1">
    <w:name w:val="Hyperlink"/>
    <w:uiPriority w:val="99"/>
    <w:semiHidden/>
    <w:unhideWhenUsed/>
    <w:rsid w:val="00464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7865-69CE-4E31-89CD-CB9D7A25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13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1</Company>
  <LinksUpToDate>false</LinksUpToDate>
  <CharactersWithSpaces>28431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Татьяна</dc:creator>
  <cp:lastModifiedBy>Пользователь</cp:lastModifiedBy>
  <cp:revision>63</cp:revision>
  <cp:lastPrinted>2022-03-25T06:46:00Z</cp:lastPrinted>
  <dcterms:created xsi:type="dcterms:W3CDTF">2021-03-22T04:20:00Z</dcterms:created>
  <dcterms:modified xsi:type="dcterms:W3CDTF">2022-03-28T11:26:00Z</dcterms:modified>
</cp:coreProperties>
</file>